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9C66F" w14:textId="16F98382" w:rsidR="007579B5" w:rsidRPr="003F2762" w:rsidRDefault="007579B5" w:rsidP="007579B5">
      <w:pPr>
        <w:jc w:val="center"/>
        <w:rPr>
          <w:b/>
          <w:sz w:val="28"/>
          <w:szCs w:val="28"/>
        </w:rPr>
      </w:pPr>
      <w:r w:rsidRPr="003F2762">
        <w:rPr>
          <w:b/>
          <w:sz w:val="28"/>
          <w:szCs w:val="28"/>
        </w:rPr>
        <w:t xml:space="preserve">JOB DESCRIPTION </w:t>
      </w:r>
      <w:r w:rsidR="00681CED" w:rsidRPr="003F2762">
        <w:rPr>
          <w:b/>
          <w:sz w:val="28"/>
          <w:szCs w:val="28"/>
        </w:rPr>
        <w:t>–</w:t>
      </w:r>
      <w:r w:rsidRPr="003F2762">
        <w:rPr>
          <w:b/>
          <w:sz w:val="28"/>
          <w:szCs w:val="28"/>
        </w:rPr>
        <w:t xml:space="preserve"> </w:t>
      </w:r>
      <w:r w:rsidR="0051033E">
        <w:rPr>
          <w:b/>
          <w:sz w:val="28"/>
          <w:szCs w:val="28"/>
        </w:rPr>
        <w:t>Library Assistant</w:t>
      </w:r>
    </w:p>
    <w:p w14:paraId="724E703B" w14:textId="77777777"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11"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7414"/>
      </w:tblGrid>
      <w:tr w:rsidR="00BD6BC3" w:rsidRPr="003F2762" w14:paraId="65646B11" w14:textId="77777777" w:rsidTr="003F2762">
        <w:tc>
          <w:tcPr>
            <w:tcW w:w="9016" w:type="dxa"/>
            <w:gridSpan w:val="2"/>
            <w:shd w:val="clear" w:color="auto" w:fill="A7E4FF"/>
          </w:tcPr>
          <w:p w14:paraId="46347474" w14:textId="596F54EE" w:rsidR="00B51281" w:rsidRPr="003F2762" w:rsidRDefault="00BD6BC3" w:rsidP="00B51281">
            <w:pPr>
              <w:jc w:val="center"/>
              <w:rPr>
                <w:b/>
                <w:sz w:val="20"/>
                <w:szCs w:val="20"/>
              </w:rPr>
            </w:pPr>
            <w:r w:rsidRPr="003F2762">
              <w:rPr>
                <w:b/>
                <w:sz w:val="20"/>
                <w:szCs w:val="20"/>
              </w:rPr>
              <w:t>JOB SPECIFICATION</w:t>
            </w:r>
          </w:p>
        </w:tc>
      </w:tr>
      <w:tr w:rsidR="007579B5" w:rsidRPr="003F2762" w14:paraId="041E9184" w14:textId="77777777" w:rsidTr="0010094E">
        <w:tc>
          <w:tcPr>
            <w:tcW w:w="1602" w:type="dxa"/>
            <w:shd w:val="clear" w:color="auto" w:fill="A7E4FF"/>
          </w:tcPr>
          <w:p w14:paraId="586C5EB7" w14:textId="77777777" w:rsidR="007579B5" w:rsidRPr="003F2762" w:rsidRDefault="007579B5" w:rsidP="007579B5">
            <w:pPr>
              <w:rPr>
                <w:sz w:val="20"/>
                <w:szCs w:val="20"/>
              </w:rPr>
            </w:pPr>
            <w:r w:rsidRPr="003F2762">
              <w:rPr>
                <w:sz w:val="20"/>
                <w:szCs w:val="20"/>
              </w:rPr>
              <w:t>Title of Post</w:t>
            </w:r>
          </w:p>
        </w:tc>
        <w:tc>
          <w:tcPr>
            <w:tcW w:w="7414" w:type="dxa"/>
            <w:shd w:val="clear" w:color="auto" w:fill="auto"/>
          </w:tcPr>
          <w:p w14:paraId="507A6FC4" w14:textId="1B10E17E" w:rsidR="00B51281" w:rsidRPr="003F2762" w:rsidRDefault="00F44267" w:rsidP="006668B8">
            <w:pPr>
              <w:rPr>
                <w:sz w:val="20"/>
                <w:szCs w:val="20"/>
              </w:rPr>
            </w:pPr>
            <w:r>
              <w:rPr>
                <w:sz w:val="20"/>
                <w:szCs w:val="20"/>
              </w:rPr>
              <w:t>Library Assistant</w:t>
            </w:r>
          </w:p>
        </w:tc>
      </w:tr>
      <w:tr w:rsidR="007579B5" w:rsidRPr="003F2762" w14:paraId="2A026E9E" w14:textId="77777777" w:rsidTr="003F2762">
        <w:tc>
          <w:tcPr>
            <w:tcW w:w="1602" w:type="dxa"/>
            <w:shd w:val="clear" w:color="auto" w:fill="A7E4FF"/>
          </w:tcPr>
          <w:p w14:paraId="23C12A3B" w14:textId="77777777" w:rsidR="007579B5" w:rsidRPr="003F2762" w:rsidRDefault="00E43736" w:rsidP="00E43736">
            <w:pPr>
              <w:rPr>
                <w:sz w:val="20"/>
                <w:szCs w:val="20"/>
              </w:rPr>
            </w:pPr>
            <w:r w:rsidRPr="003F2762">
              <w:rPr>
                <w:sz w:val="20"/>
                <w:szCs w:val="20"/>
              </w:rPr>
              <w:t xml:space="preserve">Purpose of Role </w:t>
            </w:r>
          </w:p>
        </w:tc>
        <w:tc>
          <w:tcPr>
            <w:tcW w:w="7414" w:type="dxa"/>
          </w:tcPr>
          <w:p w14:paraId="447DD287" w14:textId="11E41282" w:rsidR="00B51281" w:rsidRPr="003F2762" w:rsidRDefault="00CC29ED" w:rsidP="00B51281">
            <w:pPr>
              <w:rPr>
                <w:rFonts w:cs="Arial"/>
                <w:sz w:val="20"/>
                <w:szCs w:val="20"/>
              </w:rPr>
            </w:pPr>
            <w:r>
              <w:rPr>
                <w:rFonts w:cs="Arial"/>
                <w:sz w:val="20"/>
                <w:szCs w:val="20"/>
              </w:rPr>
              <w:t xml:space="preserve">Be part of the library team, providing cover </w:t>
            </w:r>
            <w:r w:rsidR="006F6DE3">
              <w:rPr>
                <w:rFonts w:cs="Arial"/>
                <w:sz w:val="20"/>
                <w:szCs w:val="20"/>
              </w:rPr>
              <w:t>to ensure the smooth running of the library.</w:t>
            </w:r>
          </w:p>
        </w:tc>
      </w:tr>
      <w:tr w:rsidR="007579B5" w:rsidRPr="003F2762" w14:paraId="4DA15EB2" w14:textId="77777777" w:rsidTr="003F2762">
        <w:tc>
          <w:tcPr>
            <w:tcW w:w="1602" w:type="dxa"/>
            <w:shd w:val="clear" w:color="auto" w:fill="A7E4FF"/>
          </w:tcPr>
          <w:p w14:paraId="3A5A7A9E" w14:textId="77777777" w:rsidR="007579B5" w:rsidRPr="003F2762" w:rsidRDefault="00B15E1B" w:rsidP="007579B5">
            <w:pPr>
              <w:rPr>
                <w:sz w:val="20"/>
                <w:szCs w:val="20"/>
              </w:rPr>
            </w:pPr>
            <w:r>
              <w:rPr>
                <w:sz w:val="20"/>
                <w:szCs w:val="20"/>
              </w:rPr>
              <w:t>Overview</w:t>
            </w:r>
          </w:p>
        </w:tc>
        <w:tc>
          <w:tcPr>
            <w:tcW w:w="7414" w:type="dxa"/>
          </w:tcPr>
          <w:p w14:paraId="3C1EC35C" w14:textId="077B9644" w:rsidR="00596230" w:rsidRDefault="00596230" w:rsidP="00596230">
            <w:pPr>
              <w:jc w:val="both"/>
              <w:rPr>
                <w:rFonts w:cs="Calibri"/>
                <w:sz w:val="20"/>
                <w:szCs w:val="20"/>
              </w:rPr>
            </w:pPr>
            <w:r>
              <w:rPr>
                <w:rFonts w:cs="Calibri"/>
                <w:sz w:val="20"/>
                <w:szCs w:val="20"/>
              </w:rPr>
              <w:t>The college is looking for an enthusiastic Library Assistant to help</w:t>
            </w:r>
            <w:r w:rsidR="00C10412">
              <w:rPr>
                <w:rFonts w:cs="Calibri"/>
                <w:sz w:val="20"/>
                <w:szCs w:val="20"/>
              </w:rPr>
              <w:t xml:space="preserve"> provide cover</w:t>
            </w:r>
            <w:r>
              <w:rPr>
                <w:rFonts w:cs="Calibri"/>
                <w:sz w:val="20"/>
                <w:szCs w:val="20"/>
              </w:rPr>
              <w:t xml:space="preserve"> in their busy library.  The library has approximately 35,000 resources</w:t>
            </w:r>
            <w:r w:rsidR="00FB658A">
              <w:rPr>
                <w:rFonts w:cs="Calibri"/>
                <w:sz w:val="20"/>
                <w:szCs w:val="20"/>
              </w:rPr>
              <w:t>,</w:t>
            </w:r>
            <w:r>
              <w:rPr>
                <w:rFonts w:cs="Calibri"/>
                <w:sz w:val="20"/>
                <w:szCs w:val="20"/>
              </w:rPr>
              <w:t xml:space="preserve"> and also provides access to various online databases.  It is housed in its own building over four floors.</w:t>
            </w:r>
          </w:p>
          <w:p w14:paraId="03397099" w14:textId="17B266F2" w:rsidR="00B51281" w:rsidRPr="003F2762" w:rsidRDefault="00596230" w:rsidP="00B51281">
            <w:pPr>
              <w:jc w:val="both"/>
              <w:rPr>
                <w:rFonts w:cs="Calibri"/>
                <w:sz w:val="20"/>
                <w:szCs w:val="20"/>
              </w:rPr>
            </w:pPr>
            <w:r w:rsidRPr="00200BC9">
              <w:rPr>
                <w:rFonts w:cs="Calibri"/>
                <w:sz w:val="20"/>
                <w:szCs w:val="20"/>
              </w:rPr>
              <w:t>The role would suit</w:t>
            </w:r>
            <w:r w:rsidR="00200BC9" w:rsidRPr="00200BC9">
              <w:rPr>
                <w:rFonts w:cs="Calibri"/>
                <w:sz w:val="20"/>
                <w:szCs w:val="20"/>
              </w:rPr>
              <w:t xml:space="preserve"> an enthusiastic person, keen to work in a library</w:t>
            </w:r>
            <w:r w:rsidR="006F6DE3">
              <w:rPr>
                <w:rFonts w:cs="Calibri"/>
                <w:sz w:val="20"/>
                <w:szCs w:val="20"/>
              </w:rPr>
              <w:t>.</w:t>
            </w:r>
            <w:r w:rsidR="00200BC9" w:rsidRPr="00200BC9">
              <w:rPr>
                <w:rFonts w:cs="Calibri"/>
                <w:sz w:val="20"/>
                <w:szCs w:val="20"/>
              </w:rPr>
              <w:t xml:space="preserve"> </w:t>
            </w:r>
          </w:p>
        </w:tc>
      </w:tr>
      <w:tr w:rsidR="007579B5" w:rsidRPr="003F2762" w14:paraId="6ECE9E88" w14:textId="77777777" w:rsidTr="003F2762">
        <w:tc>
          <w:tcPr>
            <w:tcW w:w="1602" w:type="dxa"/>
            <w:shd w:val="clear" w:color="auto" w:fill="A7E4FF"/>
          </w:tcPr>
          <w:p w14:paraId="42BAA696" w14:textId="77777777" w:rsidR="007579B5" w:rsidRPr="003F2762" w:rsidRDefault="007579B5" w:rsidP="007579B5">
            <w:pPr>
              <w:rPr>
                <w:sz w:val="20"/>
                <w:szCs w:val="20"/>
              </w:rPr>
            </w:pPr>
            <w:r w:rsidRPr="003F2762">
              <w:rPr>
                <w:sz w:val="20"/>
                <w:szCs w:val="20"/>
              </w:rPr>
              <w:t>Reporting Structure</w:t>
            </w:r>
          </w:p>
        </w:tc>
        <w:tc>
          <w:tcPr>
            <w:tcW w:w="7414" w:type="dxa"/>
          </w:tcPr>
          <w:p w14:paraId="0D95A3C2" w14:textId="77777777" w:rsidR="00DA772E" w:rsidRDefault="00596230" w:rsidP="000501E1">
            <w:pPr>
              <w:rPr>
                <w:sz w:val="20"/>
                <w:szCs w:val="20"/>
              </w:rPr>
            </w:pPr>
            <w:r>
              <w:rPr>
                <w:sz w:val="20"/>
                <w:szCs w:val="20"/>
              </w:rPr>
              <w:t>Line Manager: Senior Librarian</w:t>
            </w:r>
          </w:p>
          <w:p w14:paraId="40B80618" w14:textId="450BD0BC" w:rsidR="00B51281" w:rsidRPr="00B15E1B" w:rsidRDefault="00596230" w:rsidP="00B51281">
            <w:pPr>
              <w:rPr>
                <w:sz w:val="20"/>
                <w:szCs w:val="20"/>
              </w:rPr>
            </w:pPr>
            <w:r>
              <w:rPr>
                <w:sz w:val="20"/>
                <w:szCs w:val="20"/>
              </w:rPr>
              <w:t>Senior Manager: V</w:t>
            </w:r>
            <w:r w:rsidR="00D352F8">
              <w:rPr>
                <w:sz w:val="20"/>
                <w:szCs w:val="20"/>
              </w:rPr>
              <w:t xml:space="preserve">ice Principal </w:t>
            </w:r>
            <w:r w:rsidR="00B51281">
              <w:rPr>
                <w:sz w:val="20"/>
                <w:szCs w:val="20"/>
              </w:rPr>
              <w:t>–</w:t>
            </w:r>
            <w:r w:rsidR="00D352F8">
              <w:rPr>
                <w:sz w:val="20"/>
                <w:szCs w:val="20"/>
              </w:rPr>
              <w:t xml:space="preserve"> Academic</w:t>
            </w:r>
          </w:p>
        </w:tc>
      </w:tr>
      <w:tr w:rsidR="00BD6BC3" w:rsidRPr="003F2762" w14:paraId="018848B5" w14:textId="77777777" w:rsidTr="003F2762">
        <w:tc>
          <w:tcPr>
            <w:tcW w:w="1602" w:type="dxa"/>
            <w:shd w:val="clear" w:color="auto" w:fill="A7E4FF"/>
          </w:tcPr>
          <w:p w14:paraId="07A4C31E" w14:textId="77777777" w:rsidR="00BD6BC3" w:rsidRPr="003F2762" w:rsidRDefault="00BD6BC3" w:rsidP="0051033E">
            <w:pPr>
              <w:rPr>
                <w:sz w:val="20"/>
                <w:szCs w:val="20"/>
              </w:rPr>
            </w:pPr>
            <w:r w:rsidRPr="003F2762">
              <w:rPr>
                <w:sz w:val="20"/>
                <w:szCs w:val="20"/>
              </w:rPr>
              <w:t>Key Responsibilities</w:t>
            </w:r>
          </w:p>
          <w:p w14:paraId="56DE052D" w14:textId="77777777" w:rsidR="00345B6E" w:rsidRPr="003F2762" w:rsidRDefault="00345B6E" w:rsidP="0051033E">
            <w:pPr>
              <w:rPr>
                <w:sz w:val="20"/>
                <w:szCs w:val="20"/>
              </w:rPr>
            </w:pPr>
          </w:p>
        </w:tc>
        <w:tc>
          <w:tcPr>
            <w:tcW w:w="7414" w:type="dxa"/>
          </w:tcPr>
          <w:p w14:paraId="6E82506C" w14:textId="459136F0" w:rsidR="00C72304" w:rsidRDefault="00C72304" w:rsidP="00C72304">
            <w:pPr>
              <w:pStyle w:val="ListParagraph"/>
              <w:numPr>
                <w:ilvl w:val="0"/>
                <w:numId w:val="19"/>
              </w:numPr>
              <w:rPr>
                <w:sz w:val="20"/>
                <w:szCs w:val="20"/>
              </w:rPr>
            </w:pPr>
            <w:r>
              <w:rPr>
                <w:sz w:val="20"/>
                <w:szCs w:val="20"/>
              </w:rPr>
              <w:t xml:space="preserve">Working on the issue desk, </w:t>
            </w:r>
            <w:r w:rsidR="009D5A52">
              <w:rPr>
                <w:sz w:val="20"/>
                <w:szCs w:val="20"/>
              </w:rPr>
              <w:t xml:space="preserve">issuing and returning </w:t>
            </w:r>
            <w:r w:rsidR="00415533">
              <w:rPr>
                <w:sz w:val="20"/>
                <w:szCs w:val="20"/>
              </w:rPr>
              <w:t xml:space="preserve">books, and </w:t>
            </w:r>
            <w:r>
              <w:rPr>
                <w:sz w:val="20"/>
                <w:szCs w:val="20"/>
              </w:rPr>
              <w:t>handling staff and student enquiries</w:t>
            </w:r>
          </w:p>
          <w:p w14:paraId="364E9F5F" w14:textId="27008B6A" w:rsidR="00EF2BA7" w:rsidRDefault="00C72304" w:rsidP="00596230">
            <w:pPr>
              <w:pStyle w:val="ListParagraph"/>
              <w:numPr>
                <w:ilvl w:val="0"/>
                <w:numId w:val="19"/>
              </w:numPr>
              <w:rPr>
                <w:sz w:val="20"/>
                <w:szCs w:val="20"/>
              </w:rPr>
            </w:pPr>
            <w:r>
              <w:rPr>
                <w:sz w:val="20"/>
                <w:szCs w:val="20"/>
              </w:rPr>
              <w:t>P</w:t>
            </w:r>
            <w:r w:rsidR="00596230">
              <w:rPr>
                <w:sz w:val="20"/>
                <w:szCs w:val="20"/>
              </w:rPr>
              <w:t>rocessing of books</w:t>
            </w:r>
          </w:p>
          <w:p w14:paraId="0144DF20" w14:textId="77777777" w:rsidR="000F5874" w:rsidRDefault="000F5874" w:rsidP="00596230">
            <w:pPr>
              <w:pStyle w:val="ListParagraph"/>
              <w:numPr>
                <w:ilvl w:val="0"/>
                <w:numId w:val="19"/>
              </w:numPr>
              <w:rPr>
                <w:sz w:val="20"/>
                <w:szCs w:val="20"/>
              </w:rPr>
            </w:pPr>
            <w:r>
              <w:rPr>
                <w:sz w:val="20"/>
                <w:szCs w:val="20"/>
              </w:rPr>
              <w:t>Shelving</w:t>
            </w:r>
          </w:p>
          <w:p w14:paraId="004E6F4D" w14:textId="6EF56C40" w:rsidR="000F5874" w:rsidRDefault="000F5874" w:rsidP="00596230">
            <w:pPr>
              <w:pStyle w:val="ListParagraph"/>
              <w:numPr>
                <w:ilvl w:val="0"/>
                <w:numId w:val="19"/>
              </w:numPr>
              <w:rPr>
                <w:sz w:val="20"/>
                <w:szCs w:val="20"/>
              </w:rPr>
            </w:pPr>
            <w:r>
              <w:rPr>
                <w:sz w:val="20"/>
                <w:szCs w:val="20"/>
              </w:rPr>
              <w:t>Basic maintenance and troubleshooting of library equipment</w:t>
            </w:r>
          </w:p>
          <w:p w14:paraId="5846D600" w14:textId="78B62B00" w:rsidR="00415533" w:rsidRDefault="00415533" w:rsidP="00596230">
            <w:pPr>
              <w:pStyle w:val="ListParagraph"/>
              <w:numPr>
                <w:ilvl w:val="0"/>
                <w:numId w:val="19"/>
              </w:numPr>
              <w:rPr>
                <w:sz w:val="20"/>
                <w:szCs w:val="20"/>
              </w:rPr>
            </w:pPr>
            <w:r>
              <w:rPr>
                <w:sz w:val="20"/>
                <w:szCs w:val="20"/>
              </w:rPr>
              <w:t>Locking up the library</w:t>
            </w:r>
            <w:r w:rsidR="00F7380A">
              <w:rPr>
                <w:sz w:val="20"/>
                <w:szCs w:val="20"/>
              </w:rPr>
              <w:t xml:space="preserve"> with the assistance of the porter</w:t>
            </w:r>
          </w:p>
          <w:p w14:paraId="4CDD1CDF" w14:textId="77777777" w:rsidR="00B51281" w:rsidRDefault="000F5874" w:rsidP="00B51281">
            <w:pPr>
              <w:pStyle w:val="ListParagraph"/>
              <w:numPr>
                <w:ilvl w:val="0"/>
                <w:numId w:val="19"/>
              </w:numPr>
              <w:rPr>
                <w:sz w:val="20"/>
                <w:szCs w:val="20"/>
              </w:rPr>
            </w:pPr>
            <w:r>
              <w:rPr>
                <w:sz w:val="20"/>
                <w:szCs w:val="20"/>
              </w:rPr>
              <w:t>Other duties as required by the senior librarian</w:t>
            </w:r>
          </w:p>
          <w:p w14:paraId="5C1089EE" w14:textId="4B490F4F" w:rsidR="00B51281" w:rsidRPr="00B51281" w:rsidRDefault="00B51281" w:rsidP="00B51281">
            <w:pPr>
              <w:rPr>
                <w:sz w:val="20"/>
                <w:szCs w:val="20"/>
              </w:rPr>
            </w:pPr>
          </w:p>
        </w:tc>
      </w:tr>
      <w:tr w:rsidR="00BD6BC3" w:rsidRPr="003F2762" w14:paraId="695B8B60" w14:textId="77777777" w:rsidTr="003F2762">
        <w:tc>
          <w:tcPr>
            <w:tcW w:w="9016" w:type="dxa"/>
            <w:gridSpan w:val="2"/>
            <w:shd w:val="clear" w:color="auto" w:fill="A7E4FF"/>
          </w:tcPr>
          <w:p w14:paraId="6459F010" w14:textId="1F1A1F15" w:rsidR="00B51281" w:rsidRPr="003F2762" w:rsidRDefault="00BD6BC3" w:rsidP="00B51281">
            <w:pPr>
              <w:jc w:val="center"/>
              <w:rPr>
                <w:b/>
                <w:sz w:val="20"/>
                <w:szCs w:val="20"/>
              </w:rPr>
            </w:pPr>
            <w:r w:rsidRPr="003F2762">
              <w:rPr>
                <w:b/>
                <w:sz w:val="20"/>
                <w:szCs w:val="20"/>
              </w:rPr>
              <w:t>TERMS AND CONDITIONS</w:t>
            </w:r>
          </w:p>
        </w:tc>
      </w:tr>
      <w:tr w:rsidR="007579B5" w:rsidRPr="003F2762" w14:paraId="5B371628" w14:textId="77777777" w:rsidTr="003F2762">
        <w:tc>
          <w:tcPr>
            <w:tcW w:w="1602" w:type="dxa"/>
            <w:shd w:val="clear" w:color="auto" w:fill="A7E4FF"/>
          </w:tcPr>
          <w:p w14:paraId="77FEC6F3" w14:textId="77777777" w:rsidR="007579B5" w:rsidRPr="003F2762" w:rsidRDefault="007579B5" w:rsidP="007579B5">
            <w:pPr>
              <w:rPr>
                <w:sz w:val="20"/>
                <w:szCs w:val="20"/>
              </w:rPr>
            </w:pPr>
            <w:r w:rsidRPr="003F2762">
              <w:rPr>
                <w:sz w:val="20"/>
                <w:szCs w:val="20"/>
              </w:rPr>
              <w:t>Terms of Employment</w:t>
            </w:r>
          </w:p>
        </w:tc>
        <w:tc>
          <w:tcPr>
            <w:tcW w:w="7414" w:type="dxa"/>
          </w:tcPr>
          <w:p w14:paraId="042359C2" w14:textId="45789BA0" w:rsidR="007579B5" w:rsidRPr="003F2762" w:rsidRDefault="000F0BB9" w:rsidP="000501E1">
            <w:pPr>
              <w:rPr>
                <w:sz w:val="20"/>
                <w:szCs w:val="20"/>
              </w:rPr>
            </w:pPr>
            <w:r>
              <w:rPr>
                <w:sz w:val="20"/>
                <w:szCs w:val="20"/>
              </w:rPr>
              <w:t>Zero-hour</w:t>
            </w:r>
            <w:r w:rsidR="0097316E">
              <w:rPr>
                <w:sz w:val="20"/>
                <w:szCs w:val="20"/>
              </w:rPr>
              <w:t xml:space="preserve"> contract</w:t>
            </w:r>
            <w:r w:rsidR="003B3DC7">
              <w:rPr>
                <w:sz w:val="20"/>
                <w:szCs w:val="20"/>
              </w:rPr>
              <w:t xml:space="preserve">. </w:t>
            </w:r>
          </w:p>
        </w:tc>
      </w:tr>
      <w:tr w:rsidR="007579B5" w:rsidRPr="003F2762" w14:paraId="61BBA8B8" w14:textId="77777777" w:rsidTr="003F2762">
        <w:tc>
          <w:tcPr>
            <w:tcW w:w="1602" w:type="dxa"/>
            <w:shd w:val="clear" w:color="auto" w:fill="A7E4FF"/>
          </w:tcPr>
          <w:p w14:paraId="71706172" w14:textId="1B58AB60" w:rsidR="009C1855" w:rsidRPr="003F2762" w:rsidRDefault="009C1855" w:rsidP="006668B8">
            <w:pPr>
              <w:rPr>
                <w:sz w:val="20"/>
                <w:szCs w:val="20"/>
              </w:rPr>
            </w:pPr>
            <w:r w:rsidRPr="003F2762">
              <w:rPr>
                <w:sz w:val="20"/>
                <w:szCs w:val="20"/>
              </w:rPr>
              <w:t>Place of Work</w:t>
            </w:r>
          </w:p>
        </w:tc>
        <w:tc>
          <w:tcPr>
            <w:tcW w:w="7414" w:type="dxa"/>
          </w:tcPr>
          <w:p w14:paraId="7F6A9CE0" w14:textId="77777777" w:rsidR="00EF2BA7" w:rsidRDefault="006D6920" w:rsidP="006668B8">
            <w:pPr>
              <w:rPr>
                <w:sz w:val="20"/>
                <w:szCs w:val="20"/>
              </w:rPr>
            </w:pPr>
            <w:r>
              <w:rPr>
                <w:sz w:val="20"/>
                <w:szCs w:val="20"/>
              </w:rPr>
              <w:t>137</w:t>
            </w:r>
            <w:r w:rsidR="00EF2BA7" w:rsidRPr="003F2762">
              <w:rPr>
                <w:sz w:val="20"/>
                <w:szCs w:val="20"/>
              </w:rPr>
              <w:t xml:space="preserve"> Banbury Road, Oxford, OX2 7AL</w:t>
            </w:r>
          </w:p>
          <w:p w14:paraId="5476843B" w14:textId="43A72CB3" w:rsidR="000F0BB9" w:rsidRPr="003F2762" w:rsidRDefault="000F0BB9" w:rsidP="006668B8">
            <w:pPr>
              <w:rPr>
                <w:sz w:val="20"/>
                <w:szCs w:val="20"/>
              </w:rPr>
            </w:pPr>
          </w:p>
        </w:tc>
      </w:tr>
      <w:tr w:rsidR="00B15E1B" w:rsidRPr="003F2762" w14:paraId="705E8F5E" w14:textId="77777777" w:rsidTr="003F2762">
        <w:tc>
          <w:tcPr>
            <w:tcW w:w="1602" w:type="dxa"/>
            <w:shd w:val="clear" w:color="auto" w:fill="A7E4FF"/>
          </w:tcPr>
          <w:p w14:paraId="77447A26" w14:textId="77777777" w:rsidR="00B15E1B" w:rsidRPr="003F2762" w:rsidRDefault="00B15E1B" w:rsidP="00B15E1B">
            <w:pPr>
              <w:rPr>
                <w:sz w:val="20"/>
                <w:szCs w:val="20"/>
              </w:rPr>
            </w:pPr>
            <w:r w:rsidRPr="003F2762">
              <w:rPr>
                <w:sz w:val="20"/>
                <w:szCs w:val="20"/>
              </w:rPr>
              <w:t>Hours of Work</w:t>
            </w:r>
          </w:p>
        </w:tc>
        <w:tc>
          <w:tcPr>
            <w:tcW w:w="7414" w:type="dxa"/>
          </w:tcPr>
          <w:p w14:paraId="06DEDAD3" w14:textId="77777777" w:rsidR="0097316E" w:rsidRDefault="003D5CDE" w:rsidP="003D5CDE">
            <w:pPr>
              <w:jc w:val="both"/>
              <w:rPr>
                <w:sz w:val="20"/>
                <w:szCs w:val="20"/>
              </w:rPr>
            </w:pPr>
            <w:r>
              <w:rPr>
                <w:sz w:val="20"/>
                <w:szCs w:val="20"/>
              </w:rPr>
              <w:t>This is a zero</w:t>
            </w:r>
            <w:r w:rsidR="003B3DC7">
              <w:rPr>
                <w:sz w:val="20"/>
                <w:szCs w:val="20"/>
              </w:rPr>
              <w:t>-</w:t>
            </w:r>
            <w:r>
              <w:rPr>
                <w:sz w:val="20"/>
                <w:szCs w:val="20"/>
              </w:rPr>
              <w:t>hour contract</w:t>
            </w:r>
            <w:r w:rsidR="003B3DC7">
              <w:rPr>
                <w:sz w:val="20"/>
                <w:szCs w:val="20"/>
              </w:rPr>
              <w:t xml:space="preserve"> and it is not possible to predict regular hours. We anticipate that there are likely to be more regular and frequent hours at Easter and during Summer 2022. </w:t>
            </w:r>
          </w:p>
          <w:p w14:paraId="190F05CF" w14:textId="38113303" w:rsidR="000F0BB9" w:rsidRPr="000F5874" w:rsidRDefault="000F0BB9" w:rsidP="003D5CDE">
            <w:pPr>
              <w:jc w:val="both"/>
              <w:rPr>
                <w:sz w:val="20"/>
                <w:szCs w:val="20"/>
              </w:rPr>
            </w:pPr>
          </w:p>
        </w:tc>
      </w:tr>
      <w:tr w:rsidR="00B15E1B" w:rsidRPr="003F2762" w14:paraId="7F56F3A1" w14:textId="77777777" w:rsidTr="003F2762">
        <w:tc>
          <w:tcPr>
            <w:tcW w:w="1602" w:type="dxa"/>
            <w:shd w:val="clear" w:color="auto" w:fill="A7E4FF"/>
          </w:tcPr>
          <w:p w14:paraId="76AEF9B0" w14:textId="77777777" w:rsidR="00B15E1B" w:rsidRPr="003F2762" w:rsidRDefault="00B15E1B" w:rsidP="00B15E1B">
            <w:pPr>
              <w:rPr>
                <w:sz w:val="20"/>
                <w:szCs w:val="20"/>
              </w:rPr>
            </w:pPr>
            <w:r w:rsidRPr="003F2762">
              <w:rPr>
                <w:sz w:val="20"/>
                <w:szCs w:val="20"/>
              </w:rPr>
              <w:t>Probationary Period</w:t>
            </w:r>
          </w:p>
        </w:tc>
        <w:tc>
          <w:tcPr>
            <w:tcW w:w="7414" w:type="dxa"/>
          </w:tcPr>
          <w:p w14:paraId="31ADCE8C" w14:textId="7DA0499B" w:rsidR="00B15E1B" w:rsidRPr="003F2762" w:rsidRDefault="00B15E1B" w:rsidP="00B15E1B">
            <w:pPr>
              <w:rPr>
                <w:sz w:val="20"/>
                <w:szCs w:val="20"/>
              </w:rPr>
            </w:pPr>
            <w:r w:rsidRPr="003F2762">
              <w:rPr>
                <w:sz w:val="20"/>
                <w:szCs w:val="20"/>
              </w:rPr>
              <w:t xml:space="preserve"> </w:t>
            </w:r>
            <w:r w:rsidRPr="000F0BB9">
              <w:rPr>
                <w:sz w:val="20"/>
                <w:szCs w:val="20"/>
              </w:rPr>
              <w:t>6 months</w:t>
            </w:r>
          </w:p>
          <w:p w14:paraId="73D9A334" w14:textId="77777777" w:rsidR="00B15E1B" w:rsidRPr="003F2762" w:rsidRDefault="00B15E1B" w:rsidP="00B15E1B">
            <w:pPr>
              <w:rPr>
                <w:sz w:val="20"/>
                <w:szCs w:val="20"/>
              </w:rPr>
            </w:pPr>
          </w:p>
        </w:tc>
      </w:tr>
      <w:tr w:rsidR="00B15E1B" w:rsidRPr="003F2762" w14:paraId="06524297" w14:textId="77777777" w:rsidTr="003F2762">
        <w:tc>
          <w:tcPr>
            <w:tcW w:w="1602" w:type="dxa"/>
            <w:shd w:val="clear" w:color="auto" w:fill="A7E4FF"/>
          </w:tcPr>
          <w:p w14:paraId="45CD5D80" w14:textId="77777777" w:rsidR="00B15E1B" w:rsidRPr="003F2762" w:rsidRDefault="00B15E1B" w:rsidP="00B15E1B">
            <w:pPr>
              <w:rPr>
                <w:sz w:val="20"/>
                <w:szCs w:val="20"/>
              </w:rPr>
            </w:pPr>
            <w:r w:rsidRPr="003F2762">
              <w:rPr>
                <w:sz w:val="20"/>
                <w:szCs w:val="20"/>
              </w:rPr>
              <w:t>Notice Period</w:t>
            </w:r>
          </w:p>
        </w:tc>
        <w:tc>
          <w:tcPr>
            <w:tcW w:w="7414" w:type="dxa"/>
          </w:tcPr>
          <w:p w14:paraId="231FB6AF" w14:textId="77777777" w:rsidR="00B51281" w:rsidRDefault="000F5874" w:rsidP="006668B8">
            <w:pPr>
              <w:rPr>
                <w:sz w:val="20"/>
                <w:szCs w:val="20"/>
              </w:rPr>
            </w:pPr>
            <w:r w:rsidRPr="000F0BB9">
              <w:rPr>
                <w:sz w:val="20"/>
                <w:szCs w:val="20"/>
              </w:rPr>
              <w:t>1 month</w:t>
            </w:r>
            <w:r w:rsidR="00865FBA" w:rsidRPr="000F0BB9">
              <w:rPr>
                <w:sz w:val="20"/>
                <w:szCs w:val="20"/>
              </w:rPr>
              <w:t xml:space="preserve"> </w:t>
            </w:r>
          </w:p>
          <w:p w14:paraId="7288D4A2" w14:textId="2E7D973C" w:rsidR="000F0BB9" w:rsidRPr="00865FBA" w:rsidRDefault="000F0BB9" w:rsidP="006668B8">
            <w:pPr>
              <w:rPr>
                <w:sz w:val="20"/>
                <w:szCs w:val="20"/>
                <w:highlight w:val="yellow"/>
              </w:rPr>
            </w:pPr>
          </w:p>
        </w:tc>
      </w:tr>
      <w:tr w:rsidR="00B15E1B" w:rsidRPr="003F2762" w14:paraId="2CD30FBE" w14:textId="77777777" w:rsidTr="003F2762">
        <w:tc>
          <w:tcPr>
            <w:tcW w:w="1602" w:type="dxa"/>
            <w:shd w:val="clear" w:color="auto" w:fill="A7E4FF"/>
          </w:tcPr>
          <w:p w14:paraId="1CD15886" w14:textId="77777777" w:rsidR="00B15E1B" w:rsidRPr="003F2762" w:rsidRDefault="00B15E1B" w:rsidP="00B15E1B">
            <w:pPr>
              <w:rPr>
                <w:sz w:val="20"/>
                <w:szCs w:val="20"/>
              </w:rPr>
            </w:pPr>
            <w:r w:rsidRPr="003F2762">
              <w:rPr>
                <w:sz w:val="20"/>
                <w:szCs w:val="20"/>
              </w:rPr>
              <w:t>Salary / Pay</w:t>
            </w:r>
          </w:p>
        </w:tc>
        <w:tc>
          <w:tcPr>
            <w:tcW w:w="7414" w:type="dxa"/>
          </w:tcPr>
          <w:p w14:paraId="0A117BF4" w14:textId="31A48B73" w:rsidR="00B51281" w:rsidRDefault="003D5CDE" w:rsidP="006668B8">
            <w:pPr>
              <w:pStyle w:val="PlainText"/>
              <w:rPr>
                <w:rFonts w:asciiTheme="minorHAnsi" w:eastAsiaTheme="minorHAnsi" w:hAnsiTheme="minorHAnsi" w:cstheme="minorBidi"/>
                <w:sz w:val="20"/>
                <w:szCs w:val="20"/>
              </w:rPr>
            </w:pPr>
            <w:bookmarkStart w:id="0" w:name="_Hlk85788904"/>
            <w:r w:rsidRPr="007A2969">
              <w:rPr>
                <w:rFonts w:asciiTheme="minorHAnsi" w:eastAsiaTheme="minorHAnsi" w:hAnsiTheme="minorHAnsi" w:cstheme="minorBidi"/>
                <w:sz w:val="20"/>
                <w:szCs w:val="20"/>
              </w:rPr>
              <w:t xml:space="preserve">The hourly rate of pay </w:t>
            </w:r>
            <w:r w:rsidR="00BB05C0">
              <w:rPr>
                <w:rFonts w:asciiTheme="minorHAnsi" w:eastAsiaTheme="minorHAnsi" w:hAnsiTheme="minorHAnsi" w:cstheme="minorBidi"/>
                <w:sz w:val="20"/>
                <w:szCs w:val="20"/>
              </w:rPr>
              <w:t xml:space="preserve">is </w:t>
            </w:r>
            <w:r w:rsidRPr="007A2969">
              <w:rPr>
                <w:rFonts w:asciiTheme="minorHAnsi" w:eastAsiaTheme="minorHAnsi" w:hAnsiTheme="minorHAnsi" w:cstheme="minorBidi"/>
                <w:sz w:val="20"/>
                <w:szCs w:val="20"/>
              </w:rPr>
              <w:t>£</w:t>
            </w:r>
            <w:r w:rsidR="00A90915">
              <w:rPr>
                <w:rFonts w:asciiTheme="minorHAnsi" w:eastAsiaTheme="minorHAnsi" w:hAnsiTheme="minorHAnsi" w:cstheme="minorBidi"/>
                <w:sz w:val="20"/>
                <w:szCs w:val="20"/>
              </w:rPr>
              <w:t>9.43</w:t>
            </w:r>
            <w:r w:rsidR="007A2969" w:rsidRPr="00D03039">
              <w:rPr>
                <w:rFonts w:asciiTheme="minorHAnsi" w:eastAsiaTheme="minorHAnsi" w:hAnsiTheme="minorHAnsi" w:cstheme="minorBidi"/>
                <w:sz w:val="20"/>
                <w:szCs w:val="20"/>
              </w:rPr>
              <w:t xml:space="preserve"> - £</w:t>
            </w:r>
            <w:r w:rsidR="00A90915">
              <w:rPr>
                <w:rFonts w:asciiTheme="minorHAnsi" w:eastAsiaTheme="minorHAnsi" w:hAnsiTheme="minorHAnsi" w:cstheme="minorBidi"/>
                <w:sz w:val="20"/>
                <w:szCs w:val="20"/>
              </w:rPr>
              <w:t>10.42</w:t>
            </w:r>
            <w:r w:rsidR="00D03039">
              <w:rPr>
                <w:rFonts w:asciiTheme="minorHAnsi" w:eastAsiaTheme="minorHAnsi" w:hAnsiTheme="minorHAnsi" w:cstheme="minorBidi"/>
                <w:sz w:val="20"/>
                <w:szCs w:val="20"/>
              </w:rPr>
              <w:t xml:space="preserve"> weekdays &amp; £10.</w:t>
            </w:r>
            <w:r w:rsidR="00A90915">
              <w:rPr>
                <w:rFonts w:asciiTheme="minorHAnsi" w:eastAsiaTheme="minorHAnsi" w:hAnsiTheme="minorHAnsi" w:cstheme="minorBidi"/>
                <w:sz w:val="20"/>
                <w:szCs w:val="20"/>
              </w:rPr>
              <w:t>07</w:t>
            </w:r>
            <w:r w:rsidR="00D03039">
              <w:rPr>
                <w:rFonts w:asciiTheme="minorHAnsi" w:eastAsiaTheme="minorHAnsi" w:hAnsiTheme="minorHAnsi" w:cstheme="minorBidi"/>
                <w:sz w:val="20"/>
                <w:szCs w:val="20"/>
              </w:rPr>
              <w:t xml:space="preserve"> - £1</w:t>
            </w:r>
            <w:r w:rsidR="00A90915">
              <w:rPr>
                <w:rFonts w:asciiTheme="minorHAnsi" w:eastAsiaTheme="minorHAnsi" w:hAnsiTheme="minorHAnsi" w:cstheme="minorBidi"/>
                <w:sz w:val="20"/>
                <w:szCs w:val="20"/>
              </w:rPr>
              <w:t>1.13</w:t>
            </w:r>
            <w:r w:rsidR="00D03039">
              <w:rPr>
                <w:rFonts w:asciiTheme="minorHAnsi" w:eastAsiaTheme="minorHAnsi" w:hAnsiTheme="minorHAnsi" w:cstheme="minorBidi"/>
                <w:sz w:val="20"/>
                <w:szCs w:val="20"/>
              </w:rPr>
              <w:t xml:space="preserve"> weekends </w:t>
            </w:r>
            <w:r w:rsidR="00EE7672" w:rsidRPr="007A2969">
              <w:rPr>
                <w:rFonts w:asciiTheme="minorHAnsi" w:eastAsiaTheme="minorHAnsi" w:hAnsiTheme="minorHAnsi" w:cstheme="minorBidi"/>
                <w:sz w:val="20"/>
                <w:szCs w:val="20"/>
              </w:rPr>
              <w:t xml:space="preserve">(plus an additional </w:t>
            </w:r>
            <w:r w:rsidR="007A2969" w:rsidRPr="007A2969">
              <w:rPr>
                <w:rFonts w:asciiTheme="minorHAnsi" w:eastAsiaTheme="minorHAnsi" w:hAnsiTheme="minorHAnsi" w:cstheme="minorBidi"/>
                <w:sz w:val="20"/>
                <w:szCs w:val="20"/>
              </w:rPr>
              <w:t xml:space="preserve">amount </w:t>
            </w:r>
            <w:r w:rsidR="00EE7672" w:rsidRPr="007A2969">
              <w:rPr>
                <w:rFonts w:asciiTheme="minorHAnsi" w:eastAsiaTheme="minorHAnsi" w:hAnsiTheme="minorHAnsi" w:cstheme="minorBidi"/>
                <w:sz w:val="20"/>
                <w:szCs w:val="20"/>
              </w:rPr>
              <w:t>of incremental compensatory holiday pay)</w:t>
            </w:r>
            <w:r w:rsidR="007A2969" w:rsidRPr="007A2969">
              <w:rPr>
                <w:rFonts w:asciiTheme="minorHAnsi" w:eastAsiaTheme="minorHAnsi" w:hAnsiTheme="minorHAnsi" w:cstheme="minorBidi"/>
                <w:sz w:val="20"/>
                <w:szCs w:val="20"/>
              </w:rPr>
              <w:t xml:space="preserve"> depend</w:t>
            </w:r>
            <w:r w:rsidR="003B3DC7">
              <w:rPr>
                <w:rFonts w:asciiTheme="minorHAnsi" w:eastAsiaTheme="minorHAnsi" w:hAnsiTheme="minorHAnsi" w:cstheme="minorBidi"/>
                <w:sz w:val="20"/>
                <w:szCs w:val="20"/>
              </w:rPr>
              <w:t>e</w:t>
            </w:r>
            <w:r w:rsidR="007A2969" w:rsidRPr="007A2969">
              <w:rPr>
                <w:rFonts w:asciiTheme="minorHAnsi" w:eastAsiaTheme="minorHAnsi" w:hAnsiTheme="minorHAnsi" w:cstheme="minorBidi"/>
                <w:sz w:val="20"/>
                <w:szCs w:val="20"/>
              </w:rPr>
              <w:t>nt on relevant skills and experience</w:t>
            </w:r>
          </w:p>
          <w:bookmarkEnd w:id="0"/>
          <w:p w14:paraId="263DD2F7" w14:textId="12B021E8" w:rsidR="000F0BB9" w:rsidRPr="00B15E1B" w:rsidRDefault="000F0BB9" w:rsidP="006668B8">
            <w:pPr>
              <w:pStyle w:val="PlainText"/>
              <w:rPr>
                <w:rFonts w:asciiTheme="minorHAnsi" w:eastAsiaTheme="minorHAnsi" w:hAnsiTheme="minorHAnsi" w:cstheme="minorBidi"/>
                <w:sz w:val="20"/>
                <w:szCs w:val="20"/>
              </w:rPr>
            </w:pPr>
          </w:p>
        </w:tc>
      </w:tr>
      <w:tr w:rsidR="00B15E1B" w:rsidRPr="003F2762" w14:paraId="5D17D38D" w14:textId="77777777" w:rsidTr="003F2762">
        <w:tc>
          <w:tcPr>
            <w:tcW w:w="1602" w:type="dxa"/>
            <w:shd w:val="clear" w:color="auto" w:fill="A7E4FF"/>
          </w:tcPr>
          <w:p w14:paraId="380FC6D6" w14:textId="77777777" w:rsidR="00B15E1B" w:rsidRPr="003F2762" w:rsidRDefault="00B15E1B" w:rsidP="00B15E1B">
            <w:pPr>
              <w:rPr>
                <w:sz w:val="20"/>
                <w:szCs w:val="20"/>
              </w:rPr>
            </w:pPr>
            <w:r w:rsidRPr="003F2762">
              <w:rPr>
                <w:sz w:val="20"/>
                <w:szCs w:val="20"/>
              </w:rPr>
              <w:t>Life Assurance</w:t>
            </w:r>
          </w:p>
          <w:p w14:paraId="504BDF46" w14:textId="77777777" w:rsidR="00B15E1B" w:rsidRPr="003F2762" w:rsidRDefault="00B15E1B" w:rsidP="00B15E1B">
            <w:pPr>
              <w:rPr>
                <w:sz w:val="20"/>
                <w:szCs w:val="20"/>
              </w:rPr>
            </w:pPr>
          </w:p>
        </w:tc>
        <w:tc>
          <w:tcPr>
            <w:tcW w:w="7414" w:type="dxa"/>
          </w:tcPr>
          <w:p w14:paraId="09C170FA" w14:textId="68A051B4" w:rsidR="00B15E1B" w:rsidRPr="00BC323A" w:rsidRDefault="00B51281" w:rsidP="000501E1">
            <w:pPr>
              <w:rPr>
                <w:sz w:val="20"/>
                <w:szCs w:val="20"/>
              </w:rPr>
            </w:pPr>
            <w:r w:rsidRPr="000F0BB9">
              <w:rPr>
                <w:sz w:val="20"/>
                <w:szCs w:val="20"/>
              </w:rPr>
              <w:t>Death in service benefit is four times annual salary</w:t>
            </w:r>
          </w:p>
        </w:tc>
      </w:tr>
      <w:tr w:rsidR="00B15E1B" w14:paraId="1DFFACEA" w14:textId="77777777" w:rsidTr="003F2762">
        <w:tc>
          <w:tcPr>
            <w:tcW w:w="1602" w:type="dxa"/>
            <w:shd w:val="clear" w:color="auto" w:fill="A7E4FF"/>
          </w:tcPr>
          <w:p w14:paraId="761BB2EB" w14:textId="77777777" w:rsidR="00B15E1B" w:rsidRPr="003F2762" w:rsidRDefault="00B15E1B" w:rsidP="00B15E1B">
            <w:pPr>
              <w:rPr>
                <w:sz w:val="20"/>
                <w:szCs w:val="20"/>
              </w:rPr>
            </w:pPr>
            <w:r w:rsidRPr="003F2762">
              <w:rPr>
                <w:sz w:val="20"/>
                <w:szCs w:val="20"/>
              </w:rPr>
              <w:t>Meal</w:t>
            </w:r>
          </w:p>
        </w:tc>
        <w:tc>
          <w:tcPr>
            <w:tcW w:w="7414" w:type="dxa"/>
          </w:tcPr>
          <w:p w14:paraId="61E228B2" w14:textId="77777777" w:rsidR="006668B8" w:rsidRDefault="00B15E1B" w:rsidP="006668B8">
            <w:pPr>
              <w:rPr>
                <w:sz w:val="20"/>
                <w:szCs w:val="20"/>
              </w:rPr>
            </w:pPr>
            <w:r w:rsidRPr="003F2762">
              <w:rPr>
                <w:sz w:val="20"/>
                <w:szCs w:val="20"/>
              </w:rPr>
              <w:t xml:space="preserve">A free </w:t>
            </w:r>
            <w:r w:rsidR="000F0BB9">
              <w:rPr>
                <w:sz w:val="20"/>
                <w:szCs w:val="20"/>
              </w:rPr>
              <w:t>meal</w:t>
            </w:r>
            <w:r w:rsidRPr="003F2762">
              <w:rPr>
                <w:sz w:val="20"/>
                <w:szCs w:val="20"/>
              </w:rPr>
              <w:t xml:space="preserve"> is provided in the College </w:t>
            </w:r>
            <w:r w:rsidR="0097316E">
              <w:rPr>
                <w:sz w:val="20"/>
                <w:szCs w:val="20"/>
              </w:rPr>
              <w:t>dining hall</w:t>
            </w:r>
            <w:r>
              <w:rPr>
                <w:sz w:val="20"/>
                <w:szCs w:val="20"/>
              </w:rPr>
              <w:t xml:space="preserve"> </w:t>
            </w:r>
            <w:r w:rsidRPr="003F2762">
              <w:rPr>
                <w:sz w:val="20"/>
                <w:szCs w:val="20"/>
              </w:rPr>
              <w:t>on working days and when students are in residence.</w:t>
            </w:r>
          </w:p>
          <w:p w14:paraId="1FABD463" w14:textId="5BCCFBBB" w:rsidR="000F0BB9" w:rsidRPr="003F2762" w:rsidRDefault="000F0BB9" w:rsidP="006668B8">
            <w:pPr>
              <w:rPr>
                <w:sz w:val="20"/>
                <w:szCs w:val="20"/>
              </w:rPr>
            </w:pPr>
          </w:p>
        </w:tc>
      </w:tr>
      <w:tr w:rsidR="00B15E1B" w14:paraId="5C01DC0B" w14:textId="77777777" w:rsidTr="003F2762">
        <w:tc>
          <w:tcPr>
            <w:tcW w:w="9016" w:type="dxa"/>
            <w:gridSpan w:val="2"/>
            <w:shd w:val="clear" w:color="auto" w:fill="A7E4FF"/>
          </w:tcPr>
          <w:p w14:paraId="74994367" w14:textId="77777777" w:rsidR="00B15E1B" w:rsidRPr="003F2762" w:rsidRDefault="00B15E1B" w:rsidP="00B15E1B">
            <w:pPr>
              <w:jc w:val="center"/>
              <w:rPr>
                <w:b/>
                <w:sz w:val="20"/>
                <w:szCs w:val="20"/>
              </w:rPr>
            </w:pPr>
            <w:r w:rsidRPr="003F2762">
              <w:rPr>
                <w:b/>
                <w:sz w:val="20"/>
                <w:szCs w:val="20"/>
              </w:rPr>
              <w:t>PERSON SPECIFICATION</w:t>
            </w:r>
          </w:p>
          <w:p w14:paraId="36BBC1AD" w14:textId="77777777" w:rsidR="00B15E1B" w:rsidRPr="003F2762" w:rsidRDefault="00B15E1B" w:rsidP="00B15E1B">
            <w:pPr>
              <w:jc w:val="center"/>
              <w:rPr>
                <w:i/>
                <w:sz w:val="20"/>
                <w:szCs w:val="20"/>
              </w:rPr>
            </w:pPr>
            <w:r w:rsidRPr="003F2762">
              <w:rPr>
                <w:i/>
                <w:sz w:val="20"/>
                <w:szCs w:val="20"/>
              </w:rPr>
              <w:t>The successful candidate will have demonstrated the following essential (E) or desirable (D) skills and experience:</w:t>
            </w:r>
          </w:p>
        </w:tc>
      </w:tr>
      <w:tr w:rsidR="00B15E1B" w14:paraId="35C0395B" w14:textId="77777777" w:rsidTr="003F2762">
        <w:tc>
          <w:tcPr>
            <w:tcW w:w="1602" w:type="dxa"/>
            <w:shd w:val="clear" w:color="auto" w:fill="A7E4FF"/>
          </w:tcPr>
          <w:p w14:paraId="4E6375CD" w14:textId="77777777" w:rsidR="00B15E1B" w:rsidRPr="003F2762" w:rsidRDefault="00B15E1B" w:rsidP="00B15E1B">
            <w:pPr>
              <w:rPr>
                <w:sz w:val="20"/>
                <w:szCs w:val="20"/>
              </w:rPr>
            </w:pPr>
            <w:r w:rsidRPr="003F2762">
              <w:rPr>
                <w:sz w:val="20"/>
                <w:szCs w:val="20"/>
              </w:rPr>
              <w:t>Education and qualifications</w:t>
            </w:r>
          </w:p>
        </w:tc>
        <w:tc>
          <w:tcPr>
            <w:tcW w:w="7414" w:type="dxa"/>
          </w:tcPr>
          <w:p w14:paraId="78557BFD" w14:textId="2ED01B44" w:rsidR="00B15E1B" w:rsidRDefault="00AC7A67" w:rsidP="000501E1">
            <w:pPr>
              <w:ind w:left="360"/>
              <w:contextualSpacing/>
              <w:rPr>
                <w:rFonts w:cs="Arial"/>
                <w:sz w:val="20"/>
                <w:szCs w:val="20"/>
                <w:lang w:eastAsia="en-GB"/>
              </w:rPr>
            </w:pPr>
            <w:r>
              <w:rPr>
                <w:rFonts w:cs="Arial"/>
                <w:sz w:val="20"/>
                <w:szCs w:val="20"/>
                <w:lang w:eastAsia="en-GB"/>
              </w:rPr>
              <w:t>Educated to</w:t>
            </w:r>
            <w:r w:rsidR="0051033E">
              <w:rPr>
                <w:rFonts w:cs="Arial"/>
                <w:sz w:val="20"/>
                <w:szCs w:val="20"/>
                <w:lang w:eastAsia="en-GB"/>
              </w:rPr>
              <w:t xml:space="preserve"> IB/</w:t>
            </w:r>
            <w:r>
              <w:rPr>
                <w:rFonts w:cs="Arial"/>
                <w:sz w:val="20"/>
                <w:szCs w:val="20"/>
                <w:lang w:eastAsia="en-GB"/>
              </w:rPr>
              <w:t>A level standard or equivalent (</w:t>
            </w:r>
            <w:r w:rsidR="0097316E">
              <w:rPr>
                <w:rFonts w:cs="Arial"/>
                <w:sz w:val="20"/>
                <w:szCs w:val="20"/>
                <w:lang w:eastAsia="en-GB"/>
              </w:rPr>
              <w:t>D</w:t>
            </w:r>
            <w:r>
              <w:rPr>
                <w:rFonts w:cs="Arial"/>
                <w:sz w:val="20"/>
                <w:szCs w:val="20"/>
                <w:lang w:eastAsia="en-GB"/>
              </w:rPr>
              <w:t>)</w:t>
            </w:r>
          </w:p>
          <w:p w14:paraId="58AB1136" w14:textId="50B2D9AC" w:rsidR="00AC7A67" w:rsidRPr="00AC7A67" w:rsidRDefault="00AC7A67" w:rsidP="000501E1">
            <w:pPr>
              <w:ind w:left="360"/>
              <w:contextualSpacing/>
              <w:rPr>
                <w:rFonts w:cs="Arial"/>
                <w:sz w:val="20"/>
                <w:szCs w:val="20"/>
                <w:lang w:eastAsia="en-GB"/>
              </w:rPr>
            </w:pPr>
          </w:p>
        </w:tc>
      </w:tr>
      <w:tr w:rsidR="00B15E1B" w14:paraId="312CB4AE" w14:textId="77777777" w:rsidTr="003F2762">
        <w:tc>
          <w:tcPr>
            <w:tcW w:w="1602" w:type="dxa"/>
            <w:shd w:val="clear" w:color="auto" w:fill="A7E4FF"/>
          </w:tcPr>
          <w:p w14:paraId="2A6531C0" w14:textId="77777777" w:rsidR="00B15E1B" w:rsidRPr="003F2762" w:rsidRDefault="00B15E1B" w:rsidP="00B15E1B">
            <w:pPr>
              <w:rPr>
                <w:sz w:val="20"/>
                <w:szCs w:val="20"/>
              </w:rPr>
            </w:pPr>
            <w:r w:rsidRPr="003F2762">
              <w:rPr>
                <w:sz w:val="20"/>
                <w:szCs w:val="20"/>
              </w:rPr>
              <w:t>Knowledge, skills and experience</w:t>
            </w:r>
          </w:p>
        </w:tc>
        <w:tc>
          <w:tcPr>
            <w:tcW w:w="7414" w:type="dxa"/>
          </w:tcPr>
          <w:p w14:paraId="37486402" w14:textId="77777777" w:rsidR="00B15E1B" w:rsidRDefault="00AC7A67" w:rsidP="00AC7A67">
            <w:pPr>
              <w:pStyle w:val="ListParagraph"/>
              <w:numPr>
                <w:ilvl w:val="0"/>
                <w:numId w:val="21"/>
              </w:numPr>
              <w:autoSpaceDE w:val="0"/>
              <w:autoSpaceDN w:val="0"/>
              <w:adjustRightInd w:val="0"/>
              <w:rPr>
                <w:sz w:val="20"/>
                <w:szCs w:val="20"/>
              </w:rPr>
            </w:pPr>
            <w:r>
              <w:rPr>
                <w:sz w:val="20"/>
                <w:szCs w:val="20"/>
              </w:rPr>
              <w:t>Some experience of working in a library environment (D)</w:t>
            </w:r>
          </w:p>
          <w:p w14:paraId="07C35EED" w14:textId="77777777" w:rsidR="00AC7A67" w:rsidRDefault="00AC7A67" w:rsidP="00AC7A67">
            <w:pPr>
              <w:pStyle w:val="ListParagraph"/>
              <w:numPr>
                <w:ilvl w:val="0"/>
                <w:numId w:val="21"/>
              </w:numPr>
              <w:autoSpaceDE w:val="0"/>
              <w:autoSpaceDN w:val="0"/>
              <w:adjustRightInd w:val="0"/>
              <w:rPr>
                <w:sz w:val="20"/>
                <w:szCs w:val="20"/>
              </w:rPr>
            </w:pPr>
            <w:r>
              <w:rPr>
                <w:sz w:val="20"/>
                <w:szCs w:val="20"/>
              </w:rPr>
              <w:t>Strong IT skills (D)</w:t>
            </w:r>
          </w:p>
          <w:p w14:paraId="2B482361" w14:textId="77777777" w:rsidR="00AC7A67" w:rsidRDefault="00AC7A67" w:rsidP="00AC7A67">
            <w:pPr>
              <w:pStyle w:val="ListParagraph"/>
              <w:numPr>
                <w:ilvl w:val="0"/>
                <w:numId w:val="21"/>
              </w:numPr>
              <w:autoSpaceDE w:val="0"/>
              <w:autoSpaceDN w:val="0"/>
              <w:adjustRightInd w:val="0"/>
              <w:rPr>
                <w:sz w:val="20"/>
                <w:szCs w:val="20"/>
              </w:rPr>
            </w:pPr>
            <w:r>
              <w:rPr>
                <w:sz w:val="20"/>
                <w:szCs w:val="20"/>
              </w:rPr>
              <w:t>Excellent customer service skills (</w:t>
            </w:r>
            <w:r w:rsidR="0051033E">
              <w:rPr>
                <w:sz w:val="20"/>
                <w:szCs w:val="20"/>
              </w:rPr>
              <w:t>E</w:t>
            </w:r>
            <w:r>
              <w:rPr>
                <w:sz w:val="20"/>
                <w:szCs w:val="20"/>
              </w:rPr>
              <w:t>)</w:t>
            </w:r>
          </w:p>
          <w:p w14:paraId="0732567D" w14:textId="0DBFF76D" w:rsidR="00C12E60" w:rsidRPr="00C12E60" w:rsidRDefault="00D352F8" w:rsidP="00B51281">
            <w:pPr>
              <w:pStyle w:val="ListParagraph"/>
              <w:numPr>
                <w:ilvl w:val="0"/>
                <w:numId w:val="21"/>
              </w:numPr>
              <w:autoSpaceDE w:val="0"/>
              <w:autoSpaceDN w:val="0"/>
              <w:adjustRightInd w:val="0"/>
              <w:rPr>
                <w:sz w:val="20"/>
                <w:szCs w:val="20"/>
              </w:rPr>
            </w:pPr>
            <w:r>
              <w:rPr>
                <w:sz w:val="20"/>
                <w:szCs w:val="20"/>
              </w:rPr>
              <w:t>Fluent spoken and written English (E)</w:t>
            </w:r>
          </w:p>
        </w:tc>
      </w:tr>
      <w:tr w:rsidR="00B15E1B" w14:paraId="2D37891F" w14:textId="77777777" w:rsidTr="003F2762">
        <w:tc>
          <w:tcPr>
            <w:tcW w:w="1602" w:type="dxa"/>
            <w:shd w:val="clear" w:color="auto" w:fill="A7E4FF"/>
          </w:tcPr>
          <w:p w14:paraId="1B1C44B0" w14:textId="77777777" w:rsidR="00B15E1B" w:rsidRPr="003F2762" w:rsidRDefault="00B15E1B" w:rsidP="00B15E1B">
            <w:pPr>
              <w:rPr>
                <w:sz w:val="20"/>
                <w:szCs w:val="20"/>
              </w:rPr>
            </w:pPr>
            <w:r w:rsidRPr="003F2762">
              <w:rPr>
                <w:sz w:val="20"/>
                <w:szCs w:val="20"/>
              </w:rPr>
              <w:lastRenderedPageBreak/>
              <w:t>Personal skills and attributes</w:t>
            </w:r>
          </w:p>
        </w:tc>
        <w:tc>
          <w:tcPr>
            <w:tcW w:w="7414" w:type="dxa"/>
          </w:tcPr>
          <w:p w14:paraId="1CB4BFDE" w14:textId="475ABB76" w:rsidR="00AC7A67" w:rsidRDefault="00AC7A67" w:rsidP="00AC7A67">
            <w:pPr>
              <w:pStyle w:val="ListParagraph"/>
              <w:numPr>
                <w:ilvl w:val="0"/>
                <w:numId w:val="22"/>
              </w:numPr>
              <w:rPr>
                <w:sz w:val="20"/>
                <w:szCs w:val="20"/>
              </w:rPr>
            </w:pPr>
            <w:r>
              <w:rPr>
                <w:sz w:val="20"/>
                <w:szCs w:val="20"/>
              </w:rPr>
              <w:t>An ability to communicate effectively with a wide range of library users</w:t>
            </w:r>
            <w:r w:rsidR="0051033E">
              <w:rPr>
                <w:sz w:val="20"/>
                <w:szCs w:val="20"/>
              </w:rPr>
              <w:t xml:space="preserve"> (E)</w:t>
            </w:r>
          </w:p>
          <w:p w14:paraId="68F66AE5" w14:textId="4E6DDADB" w:rsidR="00AC7A67" w:rsidRDefault="00AC7A67" w:rsidP="00AC7A67">
            <w:pPr>
              <w:pStyle w:val="ListParagraph"/>
              <w:numPr>
                <w:ilvl w:val="0"/>
                <w:numId w:val="22"/>
              </w:numPr>
              <w:rPr>
                <w:sz w:val="20"/>
                <w:szCs w:val="20"/>
              </w:rPr>
            </w:pPr>
            <w:r>
              <w:rPr>
                <w:sz w:val="20"/>
                <w:szCs w:val="20"/>
              </w:rPr>
              <w:t>Ability to prioritise work effectively within a busy, pressurised environment</w:t>
            </w:r>
            <w:r w:rsidR="0051033E">
              <w:rPr>
                <w:sz w:val="20"/>
                <w:szCs w:val="20"/>
              </w:rPr>
              <w:t xml:space="preserve"> (E)</w:t>
            </w:r>
          </w:p>
          <w:p w14:paraId="5FC978F6" w14:textId="38F16CD2" w:rsidR="00AC7A67" w:rsidRDefault="00AC7A67" w:rsidP="00AC7A67">
            <w:pPr>
              <w:pStyle w:val="ListParagraph"/>
              <w:numPr>
                <w:ilvl w:val="0"/>
                <w:numId w:val="22"/>
              </w:numPr>
              <w:rPr>
                <w:sz w:val="20"/>
                <w:szCs w:val="20"/>
              </w:rPr>
            </w:pPr>
            <w:r>
              <w:rPr>
                <w:sz w:val="20"/>
                <w:szCs w:val="20"/>
              </w:rPr>
              <w:t>Self-motivated, enthusiastic individual who pays close attention to detail</w:t>
            </w:r>
            <w:r w:rsidR="0051033E">
              <w:rPr>
                <w:sz w:val="20"/>
                <w:szCs w:val="20"/>
              </w:rPr>
              <w:t xml:space="preserve"> (E) </w:t>
            </w:r>
          </w:p>
          <w:p w14:paraId="4FE4F962" w14:textId="77777777" w:rsidR="0051033E" w:rsidRDefault="0051033E" w:rsidP="0051033E">
            <w:pPr>
              <w:pStyle w:val="ListParagraph"/>
              <w:numPr>
                <w:ilvl w:val="0"/>
                <w:numId w:val="22"/>
              </w:numPr>
              <w:rPr>
                <w:sz w:val="20"/>
                <w:szCs w:val="20"/>
              </w:rPr>
            </w:pPr>
            <w:r>
              <w:rPr>
                <w:sz w:val="20"/>
                <w:szCs w:val="20"/>
              </w:rPr>
              <w:t>An interest in working in an international community of young people and staff (E)</w:t>
            </w:r>
          </w:p>
          <w:p w14:paraId="2683E6BC" w14:textId="744D2DDA" w:rsidR="000D182C" w:rsidRPr="0051033E" w:rsidRDefault="000D182C" w:rsidP="000D182C">
            <w:pPr>
              <w:pStyle w:val="ListParagraph"/>
              <w:rPr>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14:paraId="6BE19908" w14:textId="77777777" w:rsidTr="003F2762">
        <w:tc>
          <w:tcPr>
            <w:tcW w:w="9016" w:type="dxa"/>
            <w:gridSpan w:val="2"/>
            <w:shd w:val="clear" w:color="auto" w:fill="A7E4FF"/>
          </w:tcPr>
          <w:p w14:paraId="46944766" w14:textId="77777777" w:rsidR="00EA28BF" w:rsidRPr="003F2762" w:rsidRDefault="00EA28BF" w:rsidP="00EA28BF">
            <w:pPr>
              <w:jc w:val="center"/>
              <w:rPr>
                <w:b/>
                <w:sz w:val="20"/>
                <w:szCs w:val="20"/>
              </w:rPr>
            </w:pPr>
            <w:r w:rsidRPr="003F2762">
              <w:rPr>
                <w:b/>
                <w:sz w:val="20"/>
                <w:szCs w:val="20"/>
              </w:rPr>
              <w:t>References and Pre-employment Checks</w:t>
            </w:r>
          </w:p>
          <w:p w14:paraId="4183E56D" w14:textId="77777777" w:rsidR="00EA28BF" w:rsidRPr="003F2762" w:rsidRDefault="00EA28BF" w:rsidP="00EA28BF">
            <w:pPr>
              <w:jc w:val="center"/>
              <w:rPr>
                <w:i/>
                <w:sz w:val="20"/>
                <w:szCs w:val="20"/>
              </w:rPr>
            </w:pPr>
            <w:r w:rsidRPr="003F2762">
              <w:rPr>
                <w:i/>
                <w:sz w:val="20"/>
                <w:szCs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14:paraId="7C056A79" w14:textId="77777777" w:rsidR="00EA28BF" w:rsidRPr="003F2762" w:rsidRDefault="00EA28BF" w:rsidP="00EA28BF">
            <w:pPr>
              <w:jc w:val="center"/>
              <w:rPr>
                <w:i/>
                <w:sz w:val="20"/>
                <w:szCs w:val="20"/>
              </w:rPr>
            </w:pPr>
          </w:p>
          <w:p w14:paraId="76D2A907" w14:textId="77777777" w:rsidR="00EA28BF" w:rsidRPr="003F2762" w:rsidRDefault="00EA28BF" w:rsidP="00EA28BF">
            <w:pPr>
              <w:jc w:val="center"/>
              <w:rPr>
                <w:i/>
                <w:sz w:val="20"/>
                <w:szCs w:val="20"/>
              </w:rPr>
            </w:pPr>
            <w:r w:rsidRPr="003F2762">
              <w:rPr>
                <w:i/>
                <w:sz w:val="20"/>
                <w:szCs w:val="20"/>
              </w:rPr>
              <w:t>Under the National Minimum Standards for Boarding Schools, we are required to follow the guidance in Keeping Children Safe in Education and undertake additional checks on employees.</w:t>
            </w:r>
          </w:p>
          <w:p w14:paraId="0AAB622A" w14:textId="77777777" w:rsidR="00EA28BF" w:rsidRPr="003F2762" w:rsidRDefault="00EA28BF" w:rsidP="00EA28BF">
            <w:pPr>
              <w:jc w:val="center"/>
              <w:rPr>
                <w:i/>
                <w:sz w:val="20"/>
                <w:szCs w:val="20"/>
              </w:rPr>
            </w:pPr>
          </w:p>
        </w:tc>
      </w:tr>
      <w:tr w:rsidR="00EA28BF" w14:paraId="711317D2" w14:textId="77777777" w:rsidTr="003F2762">
        <w:tc>
          <w:tcPr>
            <w:tcW w:w="1696" w:type="dxa"/>
            <w:shd w:val="clear" w:color="auto" w:fill="A7E4FF"/>
          </w:tcPr>
          <w:p w14:paraId="48B8B574" w14:textId="77777777" w:rsidR="00EA28BF" w:rsidRPr="003F2762" w:rsidRDefault="00EA28BF" w:rsidP="00EA28BF">
            <w:pPr>
              <w:rPr>
                <w:sz w:val="20"/>
                <w:szCs w:val="20"/>
              </w:rPr>
            </w:pPr>
            <w:r w:rsidRPr="003F2762">
              <w:rPr>
                <w:sz w:val="20"/>
                <w:szCs w:val="20"/>
              </w:rPr>
              <w:t>References</w:t>
            </w:r>
          </w:p>
        </w:tc>
        <w:tc>
          <w:tcPr>
            <w:tcW w:w="7320" w:type="dxa"/>
          </w:tcPr>
          <w:p w14:paraId="7115EC31" w14:textId="77777777" w:rsidR="00EA28BF" w:rsidRPr="003F2762" w:rsidRDefault="00EA28BF" w:rsidP="00B80118">
            <w:pPr>
              <w:rPr>
                <w:sz w:val="20"/>
                <w:szCs w:val="20"/>
              </w:rPr>
            </w:pPr>
            <w:r w:rsidRPr="003F2762">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r w:rsidR="00B80118">
              <w:rPr>
                <w:sz w:val="20"/>
                <w:szCs w:val="20"/>
              </w:rPr>
              <w:t>-</w:t>
            </w:r>
          </w:p>
        </w:tc>
      </w:tr>
      <w:tr w:rsidR="00EA28BF" w14:paraId="00C4159E" w14:textId="77777777" w:rsidTr="003F2762">
        <w:tc>
          <w:tcPr>
            <w:tcW w:w="1696" w:type="dxa"/>
            <w:shd w:val="clear" w:color="auto" w:fill="A7E4FF"/>
          </w:tcPr>
          <w:p w14:paraId="0485D598" w14:textId="77777777" w:rsidR="00EA28BF" w:rsidRPr="003F2762" w:rsidRDefault="00EA28BF" w:rsidP="00B80118">
            <w:pPr>
              <w:rPr>
                <w:sz w:val="20"/>
                <w:szCs w:val="20"/>
              </w:rPr>
            </w:pPr>
            <w:r w:rsidRPr="003F2762">
              <w:rPr>
                <w:sz w:val="20"/>
                <w:szCs w:val="20"/>
              </w:rPr>
              <w:t>Identity, right to work and qualifications</w:t>
            </w:r>
          </w:p>
        </w:tc>
        <w:tc>
          <w:tcPr>
            <w:tcW w:w="7320" w:type="dxa"/>
          </w:tcPr>
          <w:p w14:paraId="1D5FD6E7" w14:textId="77777777" w:rsidR="00EA28BF" w:rsidRPr="003F2762" w:rsidRDefault="00EA28BF" w:rsidP="00EA28BF">
            <w:pPr>
              <w:rPr>
                <w:sz w:val="20"/>
                <w:szCs w:val="20"/>
              </w:rPr>
            </w:pPr>
            <w:r w:rsidRPr="003F2762">
              <w:rPr>
                <w:sz w:val="20"/>
                <w:szCs w:val="20"/>
              </w:rPr>
              <w:t>Original documents confirming proof of identity, right to work in the UK and relevant qualifications will be required.</w:t>
            </w:r>
          </w:p>
        </w:tc>
      </w:tr>
      <w:tr w:rsidR="00EA28BF" w14:paraId="04057CF2" w14:textId="77777777" w:rsidTr="003F2762">
        <w:tc>
          <w:tcPr>
            <w:tcW w:w="1696" w:type="dxa"/>
            <w:shd w:val="clear" w:color="auto" w:fill="A7E4FF"/>
          </w:tcPr>
          <w:p w14:paraId="7D7DFCA0" w14:textId="77777777" w:rsidR="00EA28BF" w:rsidRPr="003F2762" w:rsidRDefault="00EA28BF" w:rsidP="00EA28BF">
            <w:pPr>
              <w:rPr>
                <w:sz w:val="20"/>
                <w:szCs w:val="20"/>
              </w:rPr>
            </w:pPr>
            <w:r w:rsidRPr="003F2762">
              <w:rPr>
                <w:sz w:val="20"/>
                <w:szCs w:val="20"/>
              </w:rPr>
              <w:t>Police checks / DBS</w:t>
            </w:r>
          </w:p>
        </w:tc>
        <w:tc>
          <w:tcPr>
            <w:tcW w:w="7320" w:type="dxa"/>
          </w:tcPr>
          <w:p w14:paraId="65518919" w14:textId="77777777" w:rsidR="00EA28BF" w:rsidRPr="003F2762" w:rsidRDefault="00EA28BF" w:rsidP="00EA28BF">
            <w:pPr>
              <w:rPr>
                <w:sz w:val="20"/>
                <w:szCs w:val="20"/>
              </w:rPr>
            </w:pPr>
            <w:r w:rsidRPr="003F2762">
              <w:rPr>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w:t>
            </w:r>
            <w:r w:rsidRPr="003F2762">
              <w:rPr>
                <w:i/>
                <w:sz w:val="20"/>
                <w:szCs w:val="20"/>
              </w:rPr>
              <w:t>pre-requisite</w:t>
            </w:r>
            <w:r w:rsidRPr="003F2762">
              <w:rPr>
                <w:sz w:val="20"/>
                <w:szCs w:val="20"/>
              </w:rPr>
              <w:t xml:space="preserve"> of employment.  </w:t>
            </w:r>
          </w:p>
        </w:tc>
      </w:tr>
      <w:tr w:rsidR="00EA28BF" w14:paraId="1D1C3B49" w14:textId="77777777" w:rsidTr="003F2762">
        <w:tc>
          <w:tcPr>
            <w:tcW w:w="1696" w:type="dxa"/>
            <w:shd w:val="clear" w:color="auto" w:fill="A7E4FF"/>
          </w:tcPr>
          <w:p w14:paraId="619702DD" w14:textId="77777777" w:rsidR="00EA28BF" w:rsidRPr="003F2762" w:rsidRDefault="00EA28BF" w:rsidP="00EA28BF">
            <w:pPr>
              <w:rPr>
                <w:sz w:val="20"/>
                <w:szCs w:val="20"/>
              </w:rPr>
            </w:pPr>
            <w:r w:rsidRPr="003F2762">
              <w:rPr>
                <w:sz w:val="20"/>
                <w:szCs w:val="20"/>
              </w:rPr>
              <w:t>Health questionnaire</w:t>
            </w:r>
          </w:p>
        </w:tc>
        <w:tc>
          <w:tcPr>
            <w:tcW w:w="7320" w:type="dxa"/>
          </w:tcPr>
          <w:p w14:paraId="7955C5E7" w14:textId="77777777" w:rsidR="00EA28BF" w:rsidRPr="003F2762" w:rsidRDefault="00EA28BF" w:rsidP="00EA28BF">
            <w:pPr>
              <w:rPr>
                <w:sz w:val="20"/>
                <w:szCs w:val="20"/>
              </w:rPr>
            </w:pPr>
            <w:r w:rsidRPr="003F2762">
              <w:rPr>
                <w:sz w:val="20"/>
                <w:szCs w:val="20"/>
              </w:rPr>
              <w:t>Satisfactory completion of a health questionnaire.</w:t>
            </w:r>
          </w:p>
          <w:p w14:paraId="6A962527" w14:textId="77777777" w:rsidR="00EA28BF" w:rsidRPr="003F2762" w:rsidRDefault="00EA28BF" w:rsidP="00EA28BF">
            <w:pPr>
              <w:rPr>
                <w:sz w:val="20"/>
                <w:szCs w:val="20"/>
              </w:rPr>
            </w:pPr>
          </w:p>
        </w:tc>
      </w:tr>
    </w:tbl>
    <w:p w14:paraId="5F1B2B7F" w14:textId="77777777" w:rsidR="000F0935" w:rsidRDefault="000F0935" w:rsidP="007579B5"/>
    <w:tbl>
      <w:tblPr>
        <w:tblStyle w:val="TableGrid"/>
        <w:tblpPr w:leftFromText="180" w:rightFromText="180" w:vertAnchor="text" w:horzAnchor="margin" w:tblpY="-9"/>
        <w:tblW w:w="9031" w:type="dxa"/>
        <w:tblLook w:val="04A0" w:firstRow="1" w:lastRow="0" w:firstColumn="1" w:lastColumn="0" w:noHBand="0" w:noVBand="1"/>
      </w:tblPr>
      <w:tblGrid>
        <w:gridCol w:w="1698"/>
        <w:gridCol w:w="7333"/>
      </w:tblGrid>
      <w:tr w:rsidR="00EA28BF" w14:paraId="024EFC57" w14:textId="77777777" w:rsidTr="00B51281">
        <w:trPr>
          <w:trHeight w:val="234"/>
        </w:trPr>
        <w:tc>
          <w:tcPr>
            <w:tcW w:w="9031" w:type="dxa"/>
            <w:gridSpan w:val="2"/>
            <w:shd w:val="clear" w:color="auto" w:fill="A7E4FF"/>
          </w:tcPr>
          <w:p w14:paraId="30608805" w14:textId="77777777" w:rsidR="00EA28BF" w:rsidRPr="003F2762" w:rsidRDefault="00EA28BF" w:rsidP="00EA28BF">
            <w:pPr>
              <w:jc w:val="center"/>
              <w:rPr>
                <w:b/>
                <w:sz w:val="20"/>
                <w:szCs w:val="20"/>
              </w:rPr>
            </w:pPr>
            <w:r w:rsidRPr="003F2762">
              <w:rPr>
                <w:b/>
                <w:sz w:val="20"/>
                <w:szCs w:val="20"/>
              </w:rPr>
              <w:t>HOW TO APPLY</w:t>
            </w:r>
          </w:p>
        </w:tc>
      </w:tr>
      <w:tr w:rsidR="00EA28BF" w14:paraId="77FC4BAF" w14:textId="77777777" w:rsidTr="00B51281">
        <w:trPr>
          <w:trHeight w:val="952"/>
        </w:trPr>
        <w:tc>
          <w:tcPr>
            <w:tcW w:w="1698" w:type="dxa"/>
            <w:shd w:val="clear" w:color="auto" w:fill="A7E4FF"/>
          </w:tcPr>
          <w:p w14:paraId="2B3344E3" w14:textId="77777777" w:rsidR="00EA28BF" w:rsidRPr="003F2762" w:rsidRDefault="00EA28BF" w:rsidP="00EA28BF">
            <w:pPr>
              <w:rPr>
                <w:sz w:val="20"/>
                <w:szCs w:val="20"/>
              </w:rPr>
            </w:pPr>
            <w:r w:rsidRPr="003F2762">
              <w:rPr>
                <w:sz w:val="20"/>
                <w:szCs w:val="20"/>
              </w:rPr>
              <w:t>Applications</w:t>
            </w:r>
          </w:p>
        </w:tc>
        <w:tc>
          <w:tcPr>
            <w:tcW w:w="7332" w:type="dxa"/>
          </w:tcPr>
          <w:p w14:paraId="68E6838B" w14:textId="00B2BCA0" w:rsidR="00EA28BF" w:rsidRPr="003F2762" w:rsidRDefault="00EA28BF" w:rsidP="00EA28BF">
            <w:pPr>
              <w:rPr>
                <w:sz w:val="20"/>
                <w:szCs w:val="20"/>
              </w:rPr>
            </w:pPr>
            <w:r w:rsidRPr="003F2762">
              <w:rPr>
                <w:sz w:val="20"/>
                <w:szCs w:val="20"/>
              </w:rPr>
              <w:t xml:space="preserve">Applications must be made using the College’s standard application form </w:t>
            </w:r>
          </w:p>
          <w:p w14:paraId="6E515C7C" w14:textId="77777777" w:rsidR="00EA28BF" w:rsidRPr="003F2762" w:rsidRDefault="00EA28BF" w:rsidP="00EA28BF">
            <w:pPr>
              <w:rPr>
                <w:sz w:val="20"/>
                <w:szCs w:val="20"/>
              </w:rPr>
            </w:pPr>
          </w:p>
          <w:p w14:paraId="4255FDF4" w14:textId="77777777" w:rsidR="00EA28BF" w:rsidRPr="003F2762" w:rsidRDefault="00EA28BF" w:rsidP="00EA28BF">
            <w:pPr>
              <w:rPr>
                <w:sz w:val="20"/>
                <w:szCs w:val="20"/>
              </w:rPr>
            </w:pPr>
            <w:r w:rsidRPr="003F2762">
              <w:rPr>
                <w:sz w:val="20"/>
                <w:szCs w:val="20"/>
              </w:rPr>
              <w:t>CVs will only be accepted if accompanied by a St Clare’s application form.</w:t>
            </w:r>
          </w:p>
        </w:tc>
      </w:tr>
      <w:tr w:rsidR="00EA28BF" w14:paraId="7B004885" w14:textId="77777777" w:rsidTr="00B51281">
        <w:trPr>
          <w:trHeight w:val="468"/>
        </w:trPr>
        <w:tc>
          <w:tcPr>
            <w:tcW w:w="1698" w:type="dxa"/>
            <w:shd w:val="clear" w:color="auto" w:fill="A7E4FF"/>
          </w:tcPr>
          <w:p w14:paraId="24F074CF" w14:textId="77777777" w:rsidR="00EA28BF" w:rsidRPr="003F2762" w:rsidRDefault="00EA28BF" w:rsidP="00EA28BF">
            <w:pPr>
              <w:rPr>
                <w:sz w:val="20"/>
                <w:szCs w:val="20"/>
              </w:rPr>
            </w:pPr>
            <w:r w:rsidRPr="003F2762">
              <w:rPr>
                <w:sz w:val="20"/>
                <w:szCs w:val="20"/>
              </w:rPr>
              <w:t>Email</w:t>
            </w:r>
          </w:p>
        </w:tc>
        <w:tc>
          <w:tcPr>
            <w:tcW w:w="7332" w:type="dxa"/>
          </w:tcPr>
          <w:p w14:paraId="37BDE2F8" w14:textId="77777777" w:rsidR="00EA28BF" w:rsidRPr="003F2762" w:rsidRDefault="00EA28BF" w:rsidP="00EA28BF">
            <w:pPr>
              <w:rPr>
                <w:sz w:val="20"/>
                <w:szCs w:val="20"/>
              </w:rPr>
            </w:pPr>
            <w:r w:rsidRPr="003F2762">
              <w:rPr>
                <w:sz w:val="20"/>
                <w:szCs w:val="20"/>
              </w:rPr>
              <w:t xml:space="preserve">Applications should be submitted by email to </w:t>
            </w:r>
            <w:hyperlink r:id="rId12" w:history="1">
              <w:r w:rsidRPr="003F2762">
                <w:rPr>
                  <w:rStyle w:val="Hyperlink"/>
                  <w:sz w:val="20"/>
                  <w:szCs w:val="20"/>
                </w:rPr>
                <w:t>recruitment@stclares.ac.uk</w:t>
              </w:r>
            </w:hyperlink>
          </w:p>
          <w:p w14:paraId="0AB91FA9" w14:textId="77777777" w:rsidR="00EA28BF" w:rsidRPr="003F2762" w:rsidRDefault="00EA28BF" w:rsidP="00EA28BF">
            <w:pPr>
              <w:rPr>
                <w:sz w:val="20"/>
                <w:szCs w:val="20"/>
              </w:rPr>
            </w:pPr>
          </w:p>
        </w:tc>
      </w:tr>
      <w:tr w:rsidR="00EA28BF" w14:paraId="455A321D" w14:textId="77777777" w:rsidTr="00B51281">
        <w:trPr>
          <w:trHeight w:val="468"/>
        </w:trPr>
        <w:tc>
          <w:tcPr>
            <w:tcW w:w="1698" w:type="dxa"/>
            <w:shd w:val="clear" w:color="auto" w:fill="A7E4FF"/>
          </w:tcPr>
          <w:p w14:paraId="54EB0403" w14:textId="77777777" w:rsidR="00EA28BF" w:rsidRPr="003F2762" w:rsidRDefault="00EA28BF" w:rsidP="00EA28BF">
            <w:pPr>
              <w:rPr>
                <w:sz w:val="20"/>
                <w:szCs w:val="20"/>
              </w:rPr>
            </w:pPr>
            <w:r w:rsidRPr="003F2762">
              <w:rPr>
                <w:sz w:val="20"/>
                <w:szCs w:val="20"/>
              </w:rPr>
              <w:t>Post</w:t>
            </w:r>
          </w:p>
        </w:tc>
        <w:tc>
          <w:tcPr>
            <w:tcW w:w="7332" w:type="dxa"/>
          </w:tcPr>
          <w:p w14:paraId="5705BDEE" w14:textId="77777777" w:rsidR="00EA28BF" w:rsidRPr="003F2762" w:rsidRDefault="00EA28BF" w:rsidP="00EA28BF">
            <w:pPr>
              <w:rPr>
                <w:sz w:val="20"/>
                <w:szCs w:val="20"/>
              </w:rPr>
            </w:pPr>
            <w:r w:rsidRPr="003F2762">
              <w:rPr>
                <w:sz w:val="20"/>
                <w:szCs w:val="20"/>
              </w:rPr>
              <w:t>Alternatively, send to:</w:t>
            </w:r>
          </w:p>
          <w:p w14:paraId="1254414F" w14:textId="77777777"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14:paraId="008C3950" w14:textId="77777777" w:rsidTr="00B51281">
        <w:trPr>
          <w:trHeight w:val="468"/>
        </w:trPr>
        <w:tc>
          <w:tcPr>
            <w:tcW w:w="1698" w:type="dxa"/>
            <w:shd w:val="clear" w:color="auto" w:fill="A7E4FF"/>
          </w:tcPr>
          <w:p w14:paraId="30416824" w14:textId="77777777" w:rsidR="00EA28BF" w:rsidRPr="003F2762" w:rsidRDefault="00EA28BF" w:rsidP="00EA28BF">
            <w:pPr>
              <w:rPr>
                <w:sz w:val="20"/>
                <w:szCs w:val="20"/>
              </w:rPr>
            </w:pPr>
            <w:r w:rsidRPr="003F2762">
              <w:rPr>
                <w:sz w:val="20"/>
                <w:szCs w:val="20"/>
              </w:rPr>
              <w:t>Contact us</w:t>
            </w:r>
          </w:p>
        </w:tc>
        <w:tc>
          <w:tcPr>
            <w:tcW w:w="7332" w:type="dxa"/>
          </w:tcPr>
          <w:p w14:paraId="5844EC3E" w14:textId="77777777" w:rsidR="00EA28BF" w:rsidRPr="003F2762" w:rsidRDefault="00EA28BF" w:rsidP="00EA28BF">
            <w:pPr>
              <w:rPr>
                <w:sz w:val="20"/>
                <w:szCs w:val="20"/>
              </w:rPr>
            </w:pPr>
            <w:r w:rsidRPr="003F2762">
              <w:rPr>
                <w:sz w:val="20"/>
                <w:szCs w:val="20"/>
              </w:rPr>
              <w:t xml:space="preserve">Email: </w:t>
            </w:r>
            <w:hyperlink r:id="rId13" w:history="1">
              <w:r w:rsidRPr="003F2762">
                <w:rPr>
                  <w:rStyle w:val="Hyperlink"/>
                  <w:sz w:val="20"/>
                  <w:szCs w:val="20"/>
                </w:rPr>
                <w:t>recruitment@stclares.ac.uk</w:t>
              </w:r>
            </w:hyperlink>
          </w:p>
          <w:p w14:paraId="6727E515" w14:textId="77777777" w:rsidR="00EA28BF" w:rsidRPr="003F2762" w:rsidRDefault="00EA28BF" w:rsidP="00EA28BF">
            <w:pPr>
              <w:rPr>
                <w:sz w:val="20"/>
                <w:szCs w:val="20"/>
              </w:rPr>
            </w:pPr>
            <w:r w:rsidRPr="003F2762">
              <w:rPr>
                <w:sz w:val="20"/>
                <w:szCs w:val="20"/>
              </w:rPr>
              <w:t>Tel:     01865 552031</w:t>
            </w:r>
          </w:p>
        </w:tc>
      </w:tr>
      <w:tr w:rsidR="00EA28BF" w14:paraId="76DCF15E" w14:textId="77777777" w:rsidTr="00B51281">
        <w:trPr>
          <w:trHeight w:val="468"/>
        </w:trPr>
        <w:tc>
          <w:tcPr>
            <w:tcW w:w="1698" w:type="dxa"/>
            <w:shd w:val="clear" w:color="auto" w:fill="A7E4FF"/>
          </w:tcPr>
          <w:p w14:paraId="1E7F6E02" w14:textId="77777777" w:rsidR="00EA28BF" w:rsidRPr="003F2762" w:rsidRDefault="00EA28BF" w:rsidP="00EA28BF">
            <w:pPr>
              <w:rPr>
                <w:sz w:val="20"/>
                <w:szCs w:val="20"/>
              </w:rPr>
            </w:pPr>
            <w:r w:rsidRPr="003F2762">
              <w:rPr>
                <w:sz w:val="20"/>
                <w:szCs w:val="20"/>
              </w:rPr>
              <w:t>Deadline for applications</w:t>
            </w:r>
          </w:p>
        </w:tc>
        <w:tc>
          <w:tcPr>
            <w:tcW w:w="7332" w:type="dxa"/>
          </w:tcPr>
          <w:p w14:paraId="19AC0232" w14:textId="1C7E1A0F" w:rsidR="00EA28BF" w:rsidRPr="007C4A66" w:rsidRDefault="007C4A66" w:rsidP="00B80118">
            <w:pPr>
              <w:rPr>
                <w:b/>
                <w:sz w:val="20"/>
                <w:szCs w:val="20"/>
              </w:rPr>
            </w:pPr>
            <w:r w:rsidRPr="007C4A66">
              <w:rPr>
                <w:b/>
                <w:sz w:val="20"/>
                <w:szCs w:val="20"/>
              </w:rPr>
              <w:t>This role will close once a suitable applicant has been appointed</w:t>
            </w:r>
          </w:p>
        </w:tc>
      </w:tr>
    </w:tbl>
    <w:p w14:paraId="5479A627" w14:textId="1F8B0894" w:rsidR="00BC323A" w:rsidRPr="007579B5" w:rsidRDefault="00BC323A" w:rsidP="006668B8"/>
    <w:sectPr w:rsidR="00BC323A" w:rsidRPr="007579B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6D28A" w14:textId="77777777" w:rsidR="00384ED6" w:rsidRDefault="00384ED6" w:rsidP="006A7F66">
      <w:pPr>
        <w:spacing w:after="0" w:line="240" w:lineRule="auto"/>
      </w:pPr>
      <w:r>
        <w:separator/>
      </w:r>
    </w:p>
  </w:endnote>
  <w:endnote w:type="continuationSeparator" w:id="0">
    <w:p w14:paraId="4A1FAC9D" w14:textId="77777777" w:rsidR="00384ED6" w:rsidRDefault="00384ED6"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5A98640D" w14:textId="77777777" w:rsidR="0051033E" w:rsidRDefault="005103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433BC3" w14:textId="77777777" w:rsidR="0051033E" w:rsidRDefault="00510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07884" w14:textId="77777777" w:rsidR="00384ED6" w:rsidRDefault="00384ED6" w:rsidP="006A7F66">
      <w:pPr>
        <w:spacing w:after="0" w:line="240" w:lineRule="auto"/>
      </w:pPr>
      <w:r>
        <w:separator/>
      </w:r>
    </w:p>
  </w:footnote>
  <w:footnote w:type="continuationSeparator" w:id="0">
    <w:p w14:paraId="57F533B6" w14:textId="77777777" w:rsidR="00384ED6" w:rsidRDefault="00384ED6" w:rsidP="006A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448B8" w14:textId="13E01B3A" w:rsidR="007A2969" w:rsidRDefault="007A2969" w:rsidP="007A2969">
    <w:pPr>
      <w:pStyle w:val="Header"/>
      <w:jc w:val="center"/>
    </w:pPr>
    <w:r w:rsidRPr="000B5F0F">
      <w:rPr>
        <w:noProof/>
        <w:lang w:eastAsia="en-GB"/>
      </w:rPr>
      <w:drawing>
        <wp:inline distT="0" distB="0" distL="0" distR="0" wp14:anchorId="17812949" wp14:editId="51198540">
          <wp:extent cx="1571625" cy="666750"/>
          <wp:effectExtent l="0" t="0" r="9525" b="0"/>
          <wp:docPr id="1" name="Picture 1"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4AC3"/>
    <w:multiLevelType w:val="hybridMultilevel"/>
    <w:tmpl w:val="B19A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266F2"/>
    <w:multiLevelType w:val="hybridMultilevel"/>
    <w:tmpl w:val="60E83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93E6F"/>
    <w:multiLevelType w:val="hybridMultilevel"/>
    <w:tmpl w:val="F6025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A4DBA"/>
    <w:multiLevelType w:val="hybridMultilevel"/>
    <w:tmpl w:val="56A6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8"/>
  </w:num>
  <w:num w:numId="4">
    <w:abstractNumId w:val="12"/>
  </w:num>
  <w:num w:numId="5">
    <w:abstractNumId w:val="10"/>
  </w:num>
  <w:num w:numId="6">
    <w:abstractNumId w:val="7"/>
  </w:num>
  <w:num w:numId="7">
    <w:abstractNumId w:val="2"/>
  </w:num>
  <w:num w:numId="8">
    <w:abstractNumId w:val="16"/>
  </w:num>
  <w:num w:numId="9">
    <w:abstractNumId w:val="19"/>
  </w:num>
  <w:num w:numId="10">
    <w:abstractNumId w:val="6"/>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4"/>
  </w:num>
  <w:num w:numId="14">
    <w:abstractNumId w:val="17"/>
  </w:num>
  <w:num w:numId="15">
    <w:abstractNumId w:val="9"/>
  </w:num>
  <w:num w:numId="16">
    <w:abstractNumId w:val="11"/>
  </w:num>
  <w:num w:numId="17">
    <w:abstractNumId w:val="15"/>
  </w:num>
  <w:num w:numId="18">
    <w:abstractNumId w:val="18"/>
  </w:num>
  <w:num w:numId="19">
    <w:abstractNumId w:val="3"/>
  </w:num>
  <w:num w:numId="20">
    <w:abstractNumId w:val="1"/>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501E1"/>
    <w:rsid w:val="00051DAF"/>
    <w:rsid w:val="00067A61"/>
    <w:rsid w:val="000B6351"/>
    <w:rsid w:val="000D182C"/>
    <w:rsid w:val="000F0935"/>
    <w:rsid w:val="000F0BB9"/>
    <w:rsid w:val="000F5874"/>
    <w:rsid w:val="0010094E"/>
    <w:rsid w:val="001210BC"/>
    <w:rsid w:val="00165A7C"/>
    <w:rsid w:val="00200BC9"/>
    <w:rsid w:val="00256677"/>
    <w:rsid w:val="00273EC3"/>
    <w:rsid w:val="00284E42"/>
    <w:rsid w:val="00290DE4"/>
    <w:rsid w:val="00345B6E"/>
    <w:rsid w:val="00367EE7"/>
    <w:rsid w:val="00384ED6"/>
    <w:rsid w:val="0039364D"/>
    <w:rsid w:val="003B3DC7"/>
    <w:rsid w:val="003D5CDE"/>
    <w:rsid w:val="003E6810"/>
    <w:rsid w:val="003F2762"/>
    <w:rsid w:val="00415533"/>
    <w:rsid w:val="00460A3E"/>
    <w:rsid w:val="0051033E"/>
    <w:rsid w:val="00531375"/>
    <w:rsid w:val="00596230"/>
    <w:rsid w:val="005F30C1"/>
    <w:rsid w:val="00615D2E"/>
    <w:rsid w:val="00627540"/>
    <w:rsid w:val="006668B8"/>
    <w:rsid w:val="00681CED"/>
    <w:rsid w:val="00694955"/>
    <w:rsid w:val="006A7F66"/>
    <w:rsid w:val="006D6920"/>
    <w:rsid w:val="006E521F"/>
    <w:rsid w:val="006E61DD"/>
    <w:rsid w:val="006F6DE3"/>
    <w:rsid w:val="00702441"/>
    <w:rsid w:val="00707FA4"/>
    <w:rsid w:val="00713504"/>
    <w:rsid w:val="00723D43"/>
    <w:rsid w:val="007579B5"/>
    <w:rsid w:val="00793DE0"/>
    <w:rsid w:val="007A2969"/>
    <w:rsid w:val="007A4A43"/>
    <w:rsid w:val="007B3407"/>
    <w:rsid w:val="007B6217"/>
    <w:rsid w:val="007C4A66"/>
    <w:rsid w:val="007F0F7F"/>
    <w:rsid w:val="0081377A"/>
    <w:rsid w:val="00865FBA"/>
    <w:rsid w:val="0087397A"/>
    <w:rsid w:val="00891F4A"/>
    <w:rsid w:val="0097316E"/>
    <w:rsid w:val="009C1855"/>
    <w:rsid w:val="009C7BD8"/>
    <w:rsid w:val="009D5A52"/>
    <w:rsid w:val="00A54324"/>
    <w:rsid w:val="00A81355"/>
    <w:rsid w:val="00A90915"/>
    <w:rsid w:val="00AC7A67"/>
    <w:rsid w:val="00B15E1B"/>
    <w:rsid w:val="00B51281"/>
    <w:rsid w:val="00B80118"/>
    <w:rsid w:val="00BB05C0"/>
    <w:rsid w:val="00BC323A"/>
    <w:rsid w:val="00BD2B4C"/>
    <w:rsid w:val="00BD6BC3"/>
    <w:rsid w:val="00BF5FD4"/>
    <w:rsid w:val="00C04DE1"/>
    <w:rsid w:val="00C10412"/>
    <w:rsid w:val="00C12E60"/>
    <w:rsid w:val="00C516B7"/>
    <w:rsid w:val="00C62122"/>
    <w:rsid w:val="00C72304"/>
    <w:rsid w:val="00C903E5"/>
    <w:rsid w:val="00CC29ED"/>
    <w:rsid w:val="00CD5E9B"/>
    <w:rsid w:val="00CE1326"/>
    <w:rsid w:val="00D03039"/>
    <w:rsid w:val="00D13AB9"/>
    <w:rsid w:val="00D352F8"/>
    <w:rsid w:val="00D4377E"/>
    <w:rsid w:val="00D93DF1"/>
    <w:rsid w:val="00DA772E"/>
    <w:rsid w:val="00DB5DD0"/>
    <w:rsid w:val="00E12978"/>
    <w:rsid w:val="00E15029"/>
    <w:rsid w:val="00E43736"/>
    <w:rsid w:val="00EA28BF"/>
    <w:rsid w:val="00EC7D15"/>
    <w:rsid w:val="00ED4682"/>
    <w:rsid w:val="00EE7672"/>
    <w:rsid w:val="00EF2BA7"/>
    <w:rsid w:val="00EF4A04"/>
    <w:rsid w:val="00F15CB3"/>
    <w:rsid w:val="00F243DA"/>
    <w:rsid w:val="00F44267"/>
    <w:rsid w:val="00F454D1"/>
    <w:rsid w:val="00F4715B"/>
    <w:rsid w:val="00F7380A"/>
    <w:rsid w:val="00FA363A"/>
    <w:rsid w:val="00FB2F4E"/>
    <w:rsid w:val="00FB658A"/>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3735"/>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 w:type="paragraph" w:styleId="NoSpacing">
    <w:name w:val="No Spacing"/>
    <w:uiPriority w:val="1"/>
    <w:qFormat/>
    <w:rsid w:val="009731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337684195">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tclare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tclares.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clares.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1A0CF7DEBC843BD744DC5545ACA20" ma:contentTypeVersion="9" ma:contentTypeDescription="Create a new document." ma:contentTypeScope="" ma:versionID="bf7b77c7680219e63c9b00b16e5c40c7">
  <xsd:schema xmlns:xsd="http://www.w3.org/2001/XMLSchema" xmlns:xs="http://www.w3.org/2001/XMLSchema" xmlns:p="http://schemas.microsoft.com/office/2006/metadata/properties" xmlns:ns3="c0e000ea-6bc8-4ab7-934d-050f64444a7b" targetNamespace="http://schemas.microsoft.com/office/2006/metadata/properties" ma:root="true" ma:fieldsID="57b31c1bf1faff87d6c732b931afbc28" ns3:_="">
    <xsd:import namespace="c0e000ea-6bc8-4ab7-934d-050f64444a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000ea-6bc8-4ab7-934d-050f64444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14639-A7BD-425F-B74D-CB8EA162F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000ea-6bc8-4ab7-934d-050f6444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24A85-A111-48AC-890E-386B0E4B8D6A}">
  <ds:schemaRefs>
    <ds:schemaRef ds:uri="http://schemas.microsoft.com/sharepoint/v3/contenttype/forms"/>
  </ds:schemaRefs>
</ds:datastoreItem>
</file>

<file path=customXml/itemProps3.xml><?xml version="1.0" encoding="utf-8"?>
<ds:datastoreItem xmlns:ds="http://schemas.openxmlformats.org/officeDocument/2006/customXml" ds:itemID="{DF3425E1-6062-4966-999E-ECFC623702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C2FA8-3A09-446B-95CB-E5A54138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3</cp:revision>
  <cp:lastPrinted>2015-03-04T09:03:00Z</cp:lastPrinted>
  <dcterms:created xsi:type="dcterms:W3CDTF">2021-10-22T08:49:00Z</dcterms:created>
  <dcterms:modified xsi:type="dcterms:W3CDTF">2021-10-22T11:21:00Z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0x0101009771A0CF7DEBC843BD744DC5545ACA20</vt:lpwstr>
  </property>
</Properties>
</file>